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8CE2E">
      <w:pPr>
        <w:pStyle w:val="40"/>
      </w:pPr>
      <w:r>
        <w:rPr>
          <w:rFonts w:hint="eastAsia"/>
        </w:rPr>
        <w:t>The Artificial Intelligence Industry Alliance (AIIA)</w:t>
      </w:r>
    </w:p>
    <w:p w14:paraId="143A681F">
      <w:pPr>
        <w:pStyle w:val="40"/>
      </w:pPr>
      <w:r>
        <w:rPr>
          <w:rFonts w:hint="eastAsia"/>
        </w:rPr>
        <w:t>2025 Artificial Intelligence Pioneer Case</w:t>
      </w:r>
    </w:p>
    <w:p w14:paraId="1FB92396">
      <w:pPr>
        <w:pStyle w:val="40"/>
      </w:pPr>
      <w:r>
        <w:t>Submission</w:t>
      </w:r>
      <w:r>
        <w:rPr>
          <w:rFonts w:hint="eastAsia"/>
        </w:rPr>
        <w:t xml:space="preserve"> Form</w:t>
      </w:r>
    </w:p>
    <w:p w14:paraId="1C96FF6C">
      <w:pPr>
        <w:pStyle w:val="40"/>
      </w:pPr>
    </w:p>
    <w:p w14:paraId="67D1821D">
      <w:pPr>
        <w:spacing w:before="120" w:line="360" w:lineRule="auto"/>
        <w:ind w:left="0"/>
        <w:rPr>
          <w:rFonts w:ascii="Times New Roman" w:hAnsi="Times New Roman" w:cs="Times New Roman"/>
          <w:b/>
          <w:bCs/>
          <w:sz w:val="24"/>
          <w:szCs w:val="24"/>
        </w:rPr>
      </w:pPr>
      <w:r>
        <w:rPr>
          <w:rFonts w:ascii="Times New Roman" w:hAnsi="Times New Roman" w:cs="Times New Roman"/>
          <w:b/>
          <w:bCs/>
          <w:sz w:val="24"/>
          <w:szCs w:val="24"/>
        </w:rPr>
        <w:t>Instructions:</w:t>
      </w:r>
    </w:p>
    <w:p w14:paraId="6B796EFF">
      <w:pPr>
        <w:numPr>
          <w:ilvl w:val="0"/>
          <w:numId w:val="1"/>
        </w:numPr>
        <w:spacing w:before="120" w:line="360" w:lineRule="auto"/>
        <w:rPr>
          <w:rFonts w:ascii="Times New Roman" w:hAnsi="Times New Roman" w:cs="Times New Roman"/>
          <w:sz w:val="24"/>
          <w:szCs w:val="24"/>
        </w:rPr>
      </w:pPr>
      <w:r>
        <w:rPr>
          <w:rFonts w:ascii="Times New Roman" w:hAnsi="Times New Roman" w:cs="Times New Roman"/>
          <w:sz w:val="24"/>
          <w:szCs w:val="24"/>
        </w:rPr>
        <w:t>Fields marked with * are mandato</w:t>
      </w:r>
      <w:bookmarkStart w:id="0" w:name="_GoBack"/>
      <w:bookmarkEnd w:id="0"/>
      <w:r>
        <w:rPr>
          <w:rFonts w:ascii="Times New Roman" w:hAnsi="Times New Roman" w:cs="Times New Roman"/>
          <w:sz w:val="24"/>
          <w:szCs w:val="24"/>
        </w:rPr>
        <w:t>ry.</w:t>
      </w:r>
    </w:p>
    <w:p w14:paraId="2C6DFE80">
      <w:pPr>
        <w:numPr>
          <w:ilvl w:val="0"/>
          <w:numId w:val="1"/>
        </w:numPr>
        <w:spacing w:before="120" w:line="360" w:lineRule="auto"/>
        <w:rPr>
          <w:rFonts w:ascii="Times New Roman" w:hAnsi="Times New Roman" w:cs="Times New Roman"/>
          <w:sz w:val="24"/>
          <w:szCs w:val="24"/>
        </w:rPr>
      </w:pPr>
      <w:r>
        <w:rPr>
          <w:rFonts w:ascii="Times New Roman" w:hAnsi="Times New Roman" w:cs="Times New Roman"/>
          <w:sz w:val="24"/>
          <w:szCs w:val="24"/>
        </w:rPr>
        <w:t>Please complete one use case form per use case</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If you have more than one use case to report, fill out separate forms for each use case.</w:t>
      </w:r>
    </w:p>
    <w:p w14:paraId="12C93072">
      <w:pPr>
        <w:pStyle w:val="33"/>
        <w:numPr>
          <w:ilvl w:val="0"/>
          <w:numId w:val="2"/>
        </w:numPr>
        <w:spacing w:before="120" w:line="360" w:lineRule="auto"/>
        <w:ind w:left="360" w:leftChars="0" w:hanging="360" w:firstLineChars="0"/>
        <w:rPr>
          <w:rFonts w:ascii="Times New Roman" w:hAnsi="Times New Roman" w:cs="Times New Roman"/>
          <w:b/>
          <w:bCs/>
          <w:sz w:val="24"/>
          <w:szCs w:val="24"/>
        </w:rPr>
      </w:pPr>
      <w:r>
        <w:rPr>
          <w:rFonts w:ascii="Times New Roman" w:hAnsi="Times New Roman" w:cs="Times New Roman"/>
          <w:b/>
          <w:bCs/>
          <w:sz w:val="24"/>
          <w:szCs w:val="24"/>
        </w:rPr>
        <w:t>AI for Good Use Case Submission Table</w:t>
      </w:r>
    </w:p>
    <w:tbl>
      <w:tblPr>
        <w:tblStyle w:val="17"/>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6275"/>
      </w:tblGrid>
      <w:tr w14:paraId="7B13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shd w:val="clear" w:color="auto" w:fill="D8D8D8" w:themeFill="background1" w:themeFillShade="D9"/>
          </w:tcPr>
          <w:p w14:paraId="4B5444E1">
            <w:pPr>
              <w:spacing w:before="120" w:after="0" w:line="360" w:lineRule="auto"/>
              <w:ind w:left="0"/>
              <w:rPr>
                <w:rFonts w:ascii="Times New Roman" w:hAnsi="Times New Roman" w:cs="Times New Roman"/>
                <w:b/>
                <w:bCs/>
                <w:sz w:val="24"/>
                <w:szCs w:val="24"/>
              </w:rPr>
            </w:pPr>
            <w:r>
              <w:rPr>
                <w:rFonts w:ascii="Times New Roman" w:hAnsi="Times New Roman" w:cs="Times New Roman"/>
                <w:b/>
                <w:bCs/>
                <w:sz w:val="24"/>
                <w:szCs w:val="24"/>
              </w:rPr>
              <w:t>Field</w:t>
            </w:r>
          </w:p>
        </w:tc>
        <w:tc>
          <w:tcPr>
            <w:tcW w:w="6275" w:type="dxa"/>
            <w:shd w:val="clear" w:color="auto" w:fill="D8D8D8" w:themeFill="background1" w:themeFillShade="D9"/>
          </w:tcPr>
          <w:p w14:paraId="7AE33FCE">
            <w:pPr>
              <w:spacing w:before="120" w:after="0" w:line="360" w:lineRule="auto"/>
              <w:ind w:left="0"/>
              <w:rPr>
                <w:rFonts w:ascii="Times New Roman" w:hAnsi="Times New Roman" w:cs="Times New Roman"/>
                <w:b/>
                <w:bCs/>
                <w:sz w:val="24"/>
                <w:szCs w:val="24"/>
              </w:rPr>
            </w:pPr>
            <w:r>
              <w:rPr>
                <w:rFonts w:ascii="Times New Roman" w:hAnsi="Times New Roman" w:cs="Times New Roman"/>
                <w:b/>
                <w:bCs/>
                <w:sz w:val="24"/>
                <w:szCs w:val="24"/>
              </w:rPr>
              <w:t>Details to Fill</w:t>
            </w:r>
          </w:p>
        </w:tc>
      </w:tr>
      <w:tr w14:paraId="3147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tcPr>
          <w:p w14:paraId="3EE29892">
            <w:pPr>
              <w:spacing w:before="120" w:after="0" w:line="360" w:lineRule="auto"/>
              <w:ind w:left="0"/>
              <w:rPr>
                <w:rFonts w:ascii="Times New Roman" w:hAnsi="Times New Roman" w:cs="Times New Roman"/>
                <w:b/>
                <w:bCs/>
                <w:sz w:val="24"/>
                <w:szCs w:val="24"/>
              </w:rPr>
            </w:pPr>
            <w:r>
              <w:rPr>
                <w:rFonts w:ascii="Times New Roman" w:hAnsi="Times New Roman" w:cs="Times New Roman"/>
                <w:b/>
                <w:bCs/>
                <w:sz w:val="24"/>
                <w:szCs w:val="24"/>
              </w:rPr>
              <w:t>Organization*</w:t>
            </w:r>
          </w:p>
        </w:tc>
        <w:tc>
          <w:tcPr>
            <w:tcW w:w="6275" w:type="dxa"/>
          </w:tcPr>
          <w:p w14:paraId="1603F7D4">
            <w:pPr>
              <w:spacing w:before="120" w:after="0" w:line="360" w:lineRule="auto"/>
              <w:ind w:left="0"/>
              <w:jc w:val="left"/>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Enter the affiliation of the submitter.</w:t>
            </w:r>
          </w:p>
        </w:tc>
      </w:tr>
      <w:tr w14:paraId="4A5D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tcPr>
          <w:p w14:paraId="1244A952">
            <w:pPr>
              <w:spacing w:before="120" w:after="0" w:line="360" w:lineRule="auto"/>
              <w:ind w:left="0"/>
              <w:rPr>
                <w:rFonts w:ascii="Times New Roman" w:hAnsi="Times New Roman" w:cs="Times New Roman"/>
                <w:b/>
                <w:bCs/>
                <w:sz w:val="24"/>
                <w:szCs w:val="24"/>
              </w:rPr>
            </w:pPr>
            <w:r>
              <w:rPr>
                <w:rFonts w:ascii="Times New Roman" w:hAnsi="Times New Roman" w:cs="Times New Roman"/>
                <w:b/>
                <w:bCs/>
                <w:sz w:val="24"/>
                <w:szCs w:val="24"/>
              </w:rPr>
              <w:t>Department/Division/Group</w:t>
            </w:r>
          </w:p>
        </w:tc>
        <w:tc>
          <w:tcPr>
            <w:tcW w:w="6275" w:type="dxa"/>
          </w:tcPr>
          <w:p w14:paraId="6F206F60">
            <w:pPr>
              <w:spacing w:before="120" w:after="0" w:line="360" w:lineRule="auto"/>
              <w:ind w:left="0"/>
              <w:jc w:val="left"/>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Enter the specific department or group.</w:t>
            </w:r>
          </w:p>
        </w:tc>
      </w:tr>
      <w:tr w14:paraId="2207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tcPr>
          <w:p w14:paraId="05AC4B36">
            <w:pPr>
              <w:spacing w:before="120" w:after="0" w:line="360" w:lineRule="auto"/>
              <w:ind w:left="0"/>
              <w:rPr>
                <w:rFonts w:ascii="Times New Roman" w:hAnsi="Times New Roman" w:cs="Times New Roman"/>
                <w:b/>
                <w:bCs/>
                <w:sz w:val="24"/>
                <w:szCs w:val="24"/>
              </w:rPr>
            </w:pPr>
            <w:r>
              <w:rPr>
                <w:rFonts w:ascii="Times New Roman" w:hAnsi="Times New Roman" w:cs="Times New Roman"/>
                <w:b/>
                <w:bCs/>
                <w:sz w:val="24"/>
                <w:szCs w:val="24"/>
              </w:rPr>
              <w:t>Contact person*</w:t>
            </w:r>
          </w:p>
        </w:tc>
        <w:tc>
          <w:tcPr>
            <w:tcW w:w="6275" w:type="dxa"/>
          </w:tcPr>
          <w:p w14:paraId="61AA4BF5">
            <w:pPr>
              <w:spacing w:before="120" w:after="0" w:line="360" w:lineRule="auto"/>
              <w:ind w:left="0"/>
              <w:jc w:val="left"/>
              <w:rPr>
                <w:rFonts w:hint="eastAsia" w:ascii="Times New Roman" w:hAnsi="Times New Roman" w:cs="Times New Roman" w:eastAsiaTheme="minorEastAsia"/>
                <w:color w:val="808080" w:themeColor="background1" w:themeShade="80"/>
                <w:sz w:val="24"/>
                <w:szCs w:val="24"/>
                <w:lang w:eastAsia="zh-CN"/>
              </w:rPr>
            </w:pPr>
            <w:r>
              <w:rPr>
                <w:rFonts w:ascii="Times New Roman" w:hAnsi="Times New Roman" w:cs="Times New Roman"/>
                <w:color w:val="808080" w:themeColor="background1" w:themeShade="80"/>
                <w:sz w:val="24"/>
                <w:szCs w:val="24"/>
              </w:rPr>
              <w:t xml:space="preserve">Enter the main contact person details: </w:t>
            </w:r>
          </w:p>
          <w:p w14:paraId="23953593">
            <w:pPr>
              <w:spacing w:before="120" w:after="0" w:line="360" w:lineRule="auto"/>
              <w:ind w:left="0"/>
              <w:jc w:val="left"/>
              <w:rPr>
                <w:rFonts w:hint="eastAsia" w:ascii="Times New Roman" w:hAnsi="Times New Roman" w:cs="Times New Roman" w:eastAsiaTheme="minorEastAsia"/>
                <w:color w:val="808080" w:themeColor="background1" w:themeShade="80"/>
                <w:sz w:val="24"/>
                <w:szCs w:val="24"/>
                <w:lang w:eastAsia="zh-CN"/>
              </w:rPr>
            </w:pPr>
            <w:r>
              <w:rPr>
                <w:rFonts w:ascii="Times New Roman" w:hAnsi="Times New Roman" w:cs="Times New Roman"/>
                <w:color w:val="808080" w:themeColor="background1" w:themeShade="80"/>
                <w:sz w:val="24"/>
                <w:szCs w:val="24"/>
              </w:rPr>
              <w:t xml:space="preserve">- Name(s) </w:t>
            </w:r>
          </w:p>
          <w:p w14:paraId="70D4A507">
            <w:pPr>
              <w:spacing w:before="120" w:after="0" w:line="360" w:lineRule="auto"/>
              <w:ind w:left="0"/>
              <w:jc w:val="left"/>
              <w:rPr>
                <w:rFonts w:hint="eastAsia" w:ascii="Times New Roman" w:hAnsi="Times New Roman" w:cs="Times New Roman" w:eastAsiaTheme="minorEastAsia"/>
                <w:color w:val="808080" w:themeColor="background1" w:themeShade="80"/>
                <w:sz w:val="24"/>
                <w:szCs w:val="24"/>
                <w:lang w:eastAsia="zh-CN"/>
              </w:rPr>
            </w:pPr>
            <w:r>
              <w:rPr>
                <w:rFonts w:ascii="Times New Roman" w:hAnsi="Times New Roman" w:cs="Times New Roman"/>
                <w:color w:val="808080" w:themeColor="background1" w:themeShade="80"/>
                <w:sz w:val="24"/>
                <w:szCs w:val="24"/>
              </w:rPr>
              <w:t xml:space="preserve">- Email Address </w:t>
            </w:r>
          </w:p>
          <w:p w14:paraId="3DCDFA49">
            <w:pPr>
              <w:spacing w:before="120" w:after="0" w:line="360" w:lineRule="auto"/>
              <w:ind w:left="0"/>
              <w:jc w:val="left"/>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Phone Number(s).</w:t>
            </w:r>
          </w:p>
        </w:tc>
      </w:tr>
      <w:tr w14:paraId="1408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tcPr>
          <w:p w14:paraId="15ECEACA">
            <w:pPr>
              <w:spacing w:before="120" w:after="0" w:line="360" w:lineRule="auto"/>
              <w:ind w:left="0"/>
              <w:rPr>
                <w:rFonts w:ascii="Times New Roman" w:hAnsi="Times New Roman" w:cs="Times New Roman"/>
                <w:b/>
                <w:bCs/>
                <w:sz w:val="24"/>
                <w:szCs w:val="24"/>
              </w:rPr>
            </w:pPr>
            <w:r>
              <w:rPr>
                <w:rFonts w:ascii="Times New Roman" w:hAnsi="Times New Roman" w:cs="Times New Roman"/>
                <w:b/>
                <w:bCs/>
                <w:sz w:val="24"/>
                <w:szCs w:val="24"/>
              </w:rPr>
              <w:t>Country*</w:t>
            </w:r>
          </w:p>
        </w:tc>
        <w:tc>
          <w:tcPr>
            <w:tcW w:w="6275" w:type="dxa"/>
          </w:tcPr>
          <w:p w14:paraId="3CF81349">
            <w:pPr>
              <w:spacing w:before="120" w:after="0" w:line="360" w:lineRule="auto"/>
              <w:ind w:left="0"/>
              <w:jc w:val="left"/>
              <w:rPr>
                <w:rFonts w:ascii="Times New Roman" w:hAnsi="Times New Roman" w:cs="Times New Roman"/>
                <w:color w:val="808080" w:themeColor="background1" w:themeShade="80"/>
                <w:sz w:val="24"/>
                <w:szCs w:val="24"/>
              </w:rPr>
            </w:pPr>
            <w:r>
              <w:rPr>
                <w:rFonts w:hint="eastAsia" w:ascii="Times New Roman" w:hAnsi="Times New Roman" w:cs="Times New Roman"/>
                <w:color w:val="808080" w:themeColor="background1" w:themeShade="80"/>
                <w:sz w:val="24"/>
                <w:szCs w:val="24"/>
              </w:rPr>
              <w:t>Enter</w:t>
            </w:r>
            <w:r>
              <w:rPr>
                <w:rFonts w:ascii="Times New Roman" w:hAnsi="Times New Roman" w:cs="Times New Roman"/>
                <w:color w:val="808080" w:themeColor="background1" w:themeShade="80"/>
                <w:sz w:val="24"/>
                <w:szCs w:val="24"/>
              </w:rPr>
              <w:t xml:space="preserve"> the country</w:t>
            </w:r>
            <w:r>
              <w:rPr>
                <w:rFonts w:hint="eastAsia" w:ascii="Times New Roman" w:hAnsi="Times New Roman" w:cs="Times New Roman"/>
                <w:color w:val="808080" w:themeColor="background1" w:themeShade="80"/>
                <w:sz w:val="24"/>
                <w:szCs w:val="24"/>
              </w:rPr>
              <w:t xml:space="preserve"> of the use case</w:t>
            </w:r>
            <w:r>
              <w:rPr>
                <w:rFonts w:ascii="Times New Roman" w:hAnsi="Times New Roman" w:cs="Times New Roman"/>
                <w:color w:val="808080" w:themeColor="background1" w:themeShade="80"/>
                <w:sz w:val="24"/>
                <w:szCs w:val="24"/>
              </w:rPr>
              <w:t>.</w:t>
            </w:r>
          </w:p>
        </w:tc>
      </w:tr>
      <w:tr w14:paraId="0708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tcPr>
          <w:p w14:paraId="2C8BC7F7">
            <w:pPr>
              <w:spacing w:before="120" w:after="0" w:line="360" w:lineRule="auto"/>
              <w:ind w:left="0"/>
              <w:rPr>
                <w:rFonts w:ascii="Times New Roman" w:hAnsi="Times New Roman" w:cs="Times New Roman"/>
                <w:b/>
                <w:bCs/>
                <w:sz w:val="24"/>
                <w:szCs w:val="24"/>
              </w:rPr>
            </w:pPr>
            <w:r>
              <w:rPr>
                <w:rFonts w:ascii="Times New Roman" w:hAnsi="Times New Roman" w:cs="Times New Roman"/>
                <w:b/>
                <w:bCs/>
                <w:sz w:val="24"/>
                <w:szCs w:val="24"/>
              </w:rPr>
              <w:t>Use Case Title*</w:t>
            </w:r>
          </w:p>
        </w:tc>
        <w:tc>
          <w:tcPr>
            <w:tcW w:w="6275" w:type="dxa"/>
          </w:tcPr>
          <w:p w14:paraId="09832401">
            <w:pPr>
              <w:spacing w:before="120" w:after="0" w:line="360" w:lineRule="auto"/>
              <w:ind w:left="0"/>
              <w:jc w:val="left"/>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Provide a brief title for the use case.</w:t>
            </w:r>
          </w:p>
        </w:tc>
      </w:tr>
      <w:tr w14:paraId="6F1B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tcPr>
          <w:p w14:paraId="17B2CE66">
            <w:pPr>
              <w:spacing w:before="120" w:after="0" w:line="360" w:lineRule="auto"/>
              <w:ind w:left="0"/>
              <w:rPr>
                <w:rFonts w:ascii="Times New Roman" w:hAnsi="Times New Roman" w:cs="Times New Roman"/>
                <w:b/>
                <w:bCs/>
                <w:sz w:val="24"/>
                <w:szCs w:val="24"/>
              </w:rPr>
            </w:pPr>
            <w:r>
              <w:rPr>
                <w:rFonts w:ascii="Times New Roman" w:hAnsi="Times New Roman" w:cs="Times New Roman"/>
                <w:b/>
                <w:bCs/>
                <w:sz w:val="24"/>
                <w:szCs w:val="24"/>
              </w:rPr>
              <w:t>Participating Organization*</w:t>
            </w:r>
          </w:p>
        </w:tc>
        <w:tc>
          <w:tcPr>
            <w:tcW w:w="6275" w:type="dxa"/>
          </w:tcPr>
          <w:p w14:paraId="4937EC7C">
            <w:pPr>
              <w:spacing w:before="120" w:after="0" w:line="360" w:lineRule="auto"/>
              <w:ind w:left="0"/>
              <w:jc w:val="left"/>
              <w:rPr>
                <w:rFonts w:hint="eastAsia" w:ascii="Times New Roman" w:hAnsi="Times New Roman" w:cs="Times New Roman" w:eastAsiaTheme="minorEastAsia"/>
                <w:color w:val="808080" w:themeColor="background1" w:themeShade="80"/>
                <w:sz w:val="24"/>
                <w:szCs w:val="24"/>
                <w:lang w:val="en-US" w:eastAsia="zh-CN"/>
              </w:rPr>
            </w:pPr>
            <w:r>
              <w:rPr>
                <w:rFonts w:ascii="Times New Roman" w:hAnsi="Times New Roman" w:cs="Times New Roman"/>
                <w:color w:val="808080" w:themeColor="background1" w:themeShade="80"/>
                <w:sz w:val="24"/>
                <w:szCs w:val="24"/>
              </w:rPr>
              <w:t>List the name of the organization and business role, can be a single or multiple participating</w:t>
            </w:r>
            <w:r>
              <w:rPr>
                <w:rFonts w:hint="eastAsia" w:ascii="Times New Roman" w:hAnsi="Times New Roman" w:cs="Times New Roman"/>
                <w:color w:val="808080" w:themeColor="background1" w:themeShade="80"/>
                <w:sz w:val="24"/>
                <w:szCs w:val="24"/>
              </w:rPr>
              <w:t xml:space="preserve"> organization</w:t>
            </w:r>
            <w:r>
              <w:rPr>
                <w:rFonts w:hint="eastAsia" w:ascii="Times New Roman" w:hAnsi="Times New Roman" w:cs="Times New Roman"/>
                <w:color w:val="808080" w:themeColor="background1" w:themeShade="80"/>
                <w:sz w:val="24"/>
                <w:szCs w:val="24"/>
                <w:lang w:val="en-US" w:eastAsia="zh-CN"/>
              </w:rPr>
              <w:t>.</w:t>
            </w:r>
          </w:p>
          <w:p w14:paraId="7B374AF1">
            <w:pPr>
              <w:spacing w:before="120" w:after="0" w:line="360" w:lineRule="auto"/>
              <w:ind w:left="0"/>
              <w:jc w:val="left"/>
              <w:rPr>
                <w:rFonts w:ascii="Times New Roman" w:hAnsi="Times New Roman" w:cs="Times New Roman"/>
                <w:color w:val="808080" w:themeColor="background1" w:themeShade="80"/>
                <w:sz w:val="24"/>
                <w:szCs w:val="24"/>
              </w:rPr>
            </w:pPr>
          </w:p>
          <w:p w14:paraId="0C886A2F">
            <w:pPr>
              <w:spacing w:before="120" w:after="0" w:line="360" w:lineRule="auto"/>
              <w:ind w:left="0"/>
              <w:jc w:val="left"/>
              <w:rPr>
                <w:rFonts w:ascii="Times New Roman" w:hAnsi="Times New Roman" w:cs="Times New Roman"/>
                <w:color w:val="808080" w:themeColor="background1" w:themeShade="80"/>
                <w:sz w:val="24"/>
                <w:szCs w:val="24"/>
              </w:rPr>
            </w:pPr>
          </w:p>
          <w:p w14:paraId="41A4ECC1">
            <w:pPr>
              <w:spacing w:before="120" w:after="0" w:line="360" w:lineRule="auto"/>
              <w:ind w:left="0"/>
              <w:jc w:val="left"/>
              <w:rPr>
                <w:rFonts w:ascii="Times New Roman" w:hAnsi="Times New Roman" w:cs="Times New Roman"/>
                <w:color w:val="808080" w:themeColor="background1" w:themeShade="80"/>
                <w:sz w:val="24"/>
                <w:szCs w:val="24"/>
              </w:rPr>
            </w:pPr>
          </w:p>
        </w:tc>
      </w:tr>
      <w:tr w14:paraId="1A63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tcPr>
          <w:p w14:paraId="01EF6F1E">
            <w:pPr>
              <w:spacing w:after="0" w:line="36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Case </w:t>
            </w:r>
            <w:r>
              <w:rPr>
                <w:rFonts w:hint="eastAsia" w:ascii="Times New Roman" w:hAnsi="Times New Roman" w:cs="Times New Roman"/>
                <w:b/>
                <w:bCs/>
                <w:sz w:val="24"/>
                <w:szCs w:val="24"/>
              </w:rPr>
              <w:t>Categories</w:t>
            </w:r>
            <w:r>
              <w:rPr>
                <w:rFonts w:ascii="Times New Roman" w:hAnsi="Times New Roman" w:cs="Times New Roman"/>
                <w:b/>
                <w:bCs/>
                <w:sz w:val="24"/>
                <w:szCs w:val="24"/>
              </w:rPr>
              <w:t>*</w:t>
            </w:r>
          </w:p>
        </w:tc>
        <w:tc>
          <w:tcPr>
            <w:tcW w:w="6275" w:type="dxa"/>
          </w:tcPr>
          <w:p w14:paraId="0B2B7354">
            <w:pPr>
              <w:pStyle w:val="11"/>
              <w:numPr>
                <w:ilvl w:val="0"/>
                <w:numId w:val="3"/>
              </w:numPr>
              <w:spacing w:before="0" w:line="360" w:lineRule="auto"/>
              <w:ind w:firstLineChars="0"/>
              <w:jc w:val="left"/>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pP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New Industrialization</w:t>
            </w:r>
          </w:p>
          <w:p w14:paraId="43E7550D">
            <w:pPr>
              <w:pStyle w:val="11"/>
              <w:spacing w:before="0" w:line="360" w:lineRule="auto"/>
              <w:ind w:firstLine="0" w:firstLineChars="0"/>
              <w:jc w:val="left"/>
              <w:rPr>
                <w:rFonts w:hint="default" w:ascii="Times New Roman" w:hAnsi="Times New Roman" w:eastAsiaTheme="minorEastAsia"/>
                <w:color w:val="0E2841" w:themeColor="text2"/>
                <w:sz w:val="24"/>
                <w:szCs w:val="24"/>
                <w:lang w:val="en-US" w:eastAsia="zh-CN"/>
                <w14:textFill>
                  <w14:solidFill>
                    <w14:schemeClr w14:val="tx2"/>
                  </w14:solidFill>
                </w14:textFill>
                <w14:ligatures w14:val="standardContextual"/>
              </w:rPr>
            </w:pPr>
            <w:r>
              <w:rPr>
                <w:rFonts w:ascii="Segoe UI Symbol" w:hAnsi="Segoe UI Symbol" w:cs="Segoe UI Symbol" w:eastAsiaTheme="minorEastAsia"/>
                <w:color w:val="0E2841" w:themeColor="text2"/>
                <w:sz w:val="24"/>
                <w:szCs w:val="24"/>
                <w:lang w:eastAsia="zh-CN"/>
                <w14:textFill>
                  <w14:solidFill>
                    <w14:schemeClr w14:val="tx2"/>
                  </w14:solidFill>
                </w14:textFill>
                <w14:ligatures w14:val="standardContextual"/>
              </w:rPr>
              <w:t>(</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Energy</w:t>
            </w:r>
            <w:r>
              <w:rPr>
                <w:rFonts w:hint="eastAsia" w:ascii="Times New Roman" w:hAnsi="Times New Roman" w:eastAsiaTheme="minorEastAsia"/>
                <w:color w:val="0E2841" w:themeColor="text2"/>
                <w:sz w:val="24"/>
                <w:szCs w:val="24"/>
                <w:lang w:val="en-US" w:eastAsia="zh-CN"/>
                <w14:textFill>
                  <w14:solidFill>
                    <w14:schemeClr w14:val="tx2"/>
                  </w14:solidFill>
                </w14:textFill>
                <w14:ligatures w14:val="standardContextual"/>
              </w:rPr>
              <w:t xml:space="preserve"> </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Automobile</w:t>
            </w:r>
            <w:r>
              <w:rPr>
                <w:rFonts w:hint="eastAsia" w:ascii="Times New Roman" w:hAnsi="Times New Roman" w:eastAsiaTheme="minorEastAsia"/>
                <w:color w:val="0E2841" w:themeColor="text2"/>
                <w:sz w:val="24"/>
                <w:szCs w:val="24"/>
                <w:lang w:val="en-US" w:eastAsia="zh-CN"/>
                <w14:textFill>
                  <w14:solidFill>
                    <w14:schemeClr w14:val="tx2"/>
                  </w14:solidFill>
                </w14:textFill>
                <w14:ligatures w14:val="standardContextual"/>
              </w:rPr>
              <w:t xml:space="preserve"> </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Petrochemical</w:t>
            </w:r>
            <w:r>
              <w:rPr>
                <w:rFonts w:hint="eastAsia" w:ascii="Times New Roman" w:hAnsi="Times New Roman" w:eastAsiaTheme="minorEastAsia"/>
                <w:color w:val="0E2841" w:themeColor="text2"/>
                <w:sz w:val="24"/>
                <w:szCs w:val="24"/>
                <w:lang w:val="en-US" w:eastAsia="zh-CN"/>
                <w14:textFill>
                  <w14:solidFill>
                    <w14:schemeClr w14:val="tx2"/>
                  </w14:solidFill>
                </w14:textFill>
                <w14:ligatures w14:val="standardContextual"/>
              </w:rPr>
              <w:t xml:space="preserve"> </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Mining</w:t>
            </w:r>
            <w:r>
              <w:rPr>
                <w:rFonts w:hint="eastAsia" w:ascii="Times New Roman" w:hAnsi="Times New Roman" w:eastAsiaTheme="minorEastAsia"/>
                <w:color w:val="0E2841" w:themeColor="text2"/>
                <w:sz w:val="24"/>
                <w:szCs w:val="24"/>
                <w:lang w:val="en-US" w:eastAsia="zh-CN"/>
                <w14:textFill>
                  <w14:solidFill>
                    <w14:schemeClr w14:val="tx2"/>
                  </w14:solidFill>
                </w14:textFill>
                <w14:ligatures w14:val="standardContextual"/>
              </w:rPr>
              <w:t xml:space="preserve"> </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Iron and Steel </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Building Materials </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Machinery</w:t>
            </w:r>
            <w:r>
              <w:rPr>
                <w:rFonts w:hint="eastAsia" w:ascii="Times New Roman" w:hAnsi="Times New Roman" w:eastAsiaTheme="minorEastAsia"/>
                <w:color w:val="0E2841" w:themeColor="text2"/>
                <w:sz w:val="24"/>
                <w:szCs w:val="24"/>
                <w:lang w:val="en-US" w:eastAsia="zh-CN"/>
                <w14:textFill>
                  <w14:solidFill>
                    <w14:schemeClr w14:val="tx2"/>
                  </w14:solidFill>
                </w14:textFill>
                <w14:ligatures w14:val="standardContextual"/>
              </w:rPr>
              <w:t xml:space="preserve"> </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Power Equipment </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Light Industry </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Electronics</w:t>
            </w:r>
            <w:r>
              <w:rPr>
                <w:rFonts w:hint="eastAsia" w:ascii="Times New Roman" w:hAnsi="Times New Roman" w:eastAsiaTheme="minorEastAsia"/>
                <w:color w:val="0E2841" w:themeColor="text2"/>
                <w:sz w:val="24"/>
                <w:szCs w:val="24"/>
                <w:lang w:val="en-US" w:eastAsia="zh-CN"/>
                <w14:textFill>
                  <w14:solidFill>
                    <w14:schemeClr w14:val="tx2"/>
                  </w14:solidFill>
                </w14:textFill>
                <w14:ligatures w14:val="standardContextual"/>
              </w:rPr>
              <w:t xml:space="preserve"> </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Display</w:t>
            </w:r>
            <w:r>
              <w:rPr>
                <w:rFonts w:hint="eastAsia" w:ascii="Times New Roman" w:hAnsi="Times New Roman" w:eastAsiaTheme="minorEastAsia"/>
                <w:color w:val="0E2841" w:themeColor="text2"/>
                <w:sz w:val="24"/>
                <w:szCs w:val="24"/>
                <w:lang w:val="en-US" w:eastAsia="zh-CN"/>
                <w14:textFill>
                  <w14:solidFill>
                    <w14:schemeClr w14:val="tx2"/>
                  </w14:solidFill>
                </w14:textFill>
                <w14:ligatures w14:val="standardContextual"/>
              </w:rPr>
              <w:t xml:space="preserve"> </w:t>
            </w:r>
          </w:p>
          <w:p w14:paraId="274F4511">
            <w:pPr>
              <w:pStyle w:val="11"/>
              <w:spacing w:before="0" w:line="360" w:lineRule="auto"/>
              <w:ind w:firstLine="0" w:firstLineChars="0"/>
              <w:jc w:val="left"/>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pP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New Materials</w:t>
            </w:r>
            <w:r>
              <w:rPr>
                <w:rFonts w:hint="eastAsia" w:ascii="Times New Roman" w:hAnsi="Times New Roman" w:eastAsiaTheme="minorEastAsia"/>
                <w:color w:val="0E2841" w:themeColor="text2"/>
                <w:sz w:val="24"/>
                <w:szCs w:val="24"/>
                <w:lang w:val="en-US" w:eastAsia="zh-CN"/>
                <w14:textFill>
                  <w14:solidFill>
                    <w14:schemeClr w14:val="tx2"/>
                  </w14:solidFill>
                </w14:textFill>
                <w14:ligatures w14:val="standardContextual"/>
              </w:rPr>
              <w:t xml:space="preserve"> </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Others</w:t>
            </w:r>
            <w:r>
              <w:rPr>
                <w:rFonts w:ascii="Times New Roman" w:hAnsi="Times New Roman" w:eastAsiaTheme="minorEastAsia"/>
                <w:color w:val="0E2841" w:themeColor="text2"/>
                <w:sz w:val="24"/>
                <w:szCs w:val="24"/>
                <w:lang w:eastAsia="zh-CN"/>
                <w14:textFill>
                  <w14:solidFill>
                    <w14:schemeClr w14:val="tx2"/>
                  </w14:solidFill>
                </w14:textFill>
                <w14:ligatures w14:val="standardContextual"/>
              </w:rPr>
              <w:t>_______</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w:t>
            </w:r>
          </w:p>
          <w:p w14:paraId="57B6B96D">
            <w:pPr>
              <w:pStyle w:val="11"/>
              <w:numPr>
                <w:ilvl w:val="0"/>
                <w:numId w:val="3"/>
              </w:numPr>
              <w:spacing w:before="0" w:line="360" w:lineRule="auto"/>
              <w:ind w:firstLineChars="0"/>
              <w:jc w:val="left"/>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pP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Industry Applications</w:t>
            </w:r>
          </w:p>
          <w:p w14:paraId="5B15E38B">
            <w:pPr>
              <w:pStyle w:val="11"/>
              <w:spacing w:before="0" w:line="360" w:lineRule="auto"/>
              <w:ind w:firstLine="0" w:firstLineChars="0"/>
              <w:jc w:val="left"/>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pP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AI4S</w:t>
            </w:r>
            <w:r>
              <w:rPr>
                <w:rFonts w:hint="eastAsia" w:ascii="Times New Roman" w:hAnsi="Times New Roman" w:eastAsiaTheme="minorEastAsia"/>
                <w:color w:val="0E2841" w:themeColor="text2"/>
                <w:sz w:val="24"/>
                <w:szCs w:val="24"/>
                <w:lang w:val="en-US" w:eastAsia="zh-CN"/>
                <w14:textFill>
                  <w14:solidFill>
                    <w14:schemeClr w14:val="tx2"/>
                  </w14:solidFill>
                </w14:textFill>
                <w14:ligatures w14:val="standardContextual"/>
              </w:rPr>
              <w:t xml:space="preserve"> </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AI4SE </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Finance </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Medic</w:t>
            </w:r>
            <w:r>
              <w:rPr>
                <w:rFonts w:hint="eastAsia" w:ascii="Times New Roman" w:hAnsi="Times New Roman" w:eastAsiaTheme="minorEastAsia"/>
                <w:color w:val="0E2841" w:themeColor="text2"/>
                <w:sz w:val="24"/>
                <w:szCs w:val="24"/>
                <w:lang w:val="en-US" w:eastAsia="zh-CN"/>
                <w14:textFill>
                  <w14:solidFill>
                    <w14:schemeClr w14:val="tx2"/>
                  </w14:solidFill>
                </w14:textFill>
                <w14:ligatures w14:val="standardContextual"/>
              </w:rPr>
              <w:t>al AI</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w:t>
            </w:r>
          </w:p>
          <w:p w14:paraId="3D12491D">
            <w:pPr>
              <w:pStyle w:val="11"/>
              <w:spacing w:before="0" w:line="360" w:lineRule="auto"/>
              <w:ind w:firstLine="0" w:firstLineChars="0"/>
              <w:jc w:val="left"/>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pP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 xml:space="preserve">☐ </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Bio</w:t>
            </w:r>
            <w:r>
              <w:rPr>
                <w:rFonts w:hint="eastAsia" w:ascii="Times New Roman" w:hAnsi="Times New Roman" w:eastAsiaTheme="minorEastAsia"/>
                <w:color w:val="0E2841" w:themeColor="text2"/>
                <w:sz w:val="24"/>
                <w:szCs w:val="24"/>
                <w:lang w:val="en-US"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medicine </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Information and Communication </w:t>
            </w:r>
          </w:p>
          <w:p w14:paraId="6AB7323A">
            <w:pPr>
              <w:pStyle w:val="11"/>
              <w:spacing w:before="0" w:line="360" w:lineRule="auto"/>
              <w:ind w:firstLine="0" w:firstLineChars="0"/>
              <w:jc w:val="left"/>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pP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Transportation </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Cultu</w:t>
            </w:r>
            <w:r>
              <w:rPr>
                <w:rFonts w:hint="eastAsia" w:ascii="Times New Roman" w:hAnsi="Times New Roman" w:eastAsiaTheme="minorEastAsia"/>
                <w:color w:val="0E2841" w:themeColor="text2"/>
                <w:sz w:val="24"/>
                <w:szCs w:val="24"/>
                <w:lang w:val="en-US" w:eastAsia="zh-CN"/>
                <w14:textFill>
                  <w14:solidFill>
                    <w14:schemeClr w14:val="tx2"/>
                  </w14:solidFill>
                </w14:textFill>
                <w14:ligatures w14:val="standardContextual"/>
              </w:rPr>
              <w:t>re</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w:t>
            </w:r>
            <w:r>
              <w:rPr>
                <w:rFonts w:hint="eastAsia" w:ascii="Times New Roman" w:hAnsi="Times New Roman" w:eastAsiaTheme="minorEastAsia"/>
                <w:color w:val="0E2841" w:themeColor="text2"/>
                <w:sz w:val="24"/>
                <w:szCs w:val="24"/>
                <w:lang w:val="en-US" w:eastAsia="zh-CN"/>
                <w14:textFill>
                  <w14:solidFill>
                    <w14:schemeClr w14:val="tx2"/>
                  </w14:solidFill>
                </w14:textFill>
                <w14:ligatures w14:val="standardContextual"/>
              </w:rPr>
              <w:t xml:space="preserve">and </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Tourism </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Education </w:t>
            </w:r>
          </w:p>
          <w:p w14:paraId="27196B7A">
            <w:pPr>
              <w:pStyle w:val="11"/>
              <w:spacing w:before="0" w:line="360" w:lineRule="auto"/>
              <w:ind w:firstLine="0" w:firstLineChars="0"/>
              <w:jc w:val="left"/>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pP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Media </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Internet </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Internet of Things </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Sports </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Food </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Water Conservancy </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Others_______)</w:t>
            </w:r>
          </w:p>
          <w:p w14:paraId="60FB2AA3">
            <w:pPr>
              <w:pStyle w:val="11"/>
              <w:numPr>
                <w:ilvl w:val="0"/>
                <w:numId w:val="3"/>
              </w:numPr>
              <w:spacing w:before="0" w:line="360" w:lineRule="auto"/>
              <w:ind w:firstLineChars="0"/>
              <w:jc w:val="left"/>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pP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Technology </w:t>
            </w:r>
            <w:r>
              <w:rPr>
                <w:rFonts w:hint="eastAsia" w:ascii="Times New Roman" w:hAnsi="Times New Roman" w:eastAsiaTheme="minorEastAsia"/>
                <w:color w:val="0E2841" w:themeColor="text2"/>
                <w:sz w:val="24"/>
                <w:szCs w:val="24"/>
                <w:lang w:val="en-GB" w:eastAsia="zh-CN"/>
                <w14:textFill>
                  <w14:solidFill>
                    <w14:schemeClr w14:val="tx2"/>
                  </w14:solidFill>
                </w14:textFill>
                <w14:ligatures w14:val="standardContextual"/>
              </w:rPr>
              <w:t>B</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ase</w:t>
            </w:r>
          </w:p>
          <w:p w14:paraId="1B771605">
            <w:pPr>
              <w:pStyle w:val="11"/>
              <w:spacing w:before="0" w:line="360" w:lineRule="auto"/>
              <w:ind w:firstLine="0" w:firstLineChars="0"/>
              <w:jc w:val="left"/>
              <w:rPr>
                <w:rFonts w:hint="default" w:ascii="Times New Roman" w:hAnsi="Times New Roman" w:eastAsiaTheme="minorEastAsia"/>
                <w:color w:val="0E2841" w:themeColor="text2"/>
                <w:sz w:val="24"/>
                <w:szCs w:val="24"/>
                <w:lang w:val="en-US" w:eastAsia="zh-CN"/>
                <w14:textFill>
                  <w14:solidFill>
                    <w14:schemeClr w14:val="tx2"/>
                  </w14:solidFill>
                </w14:textFill>
                <w14:ligatures w14:val="standardContextual"/>
              </w:rPr>
            </w:pP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AI Infra </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Embodied Intelligence </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Chips </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MaaS</w:t>
            </w:r>
            <w:r>
              <w:rPr>
                <w:rFonts w:hint="eastAsia" w:ascii="Times New Roman" w:hAnsi="Times New Roman" w:eastAsiaTheme="minorEastAsia"/>
                <w:color w:val="0E2841" w:themeColor="text2"/>
                <w:sz w:val="24"/>
                <w:szCs w:val="24"/>
                <w:lang w:val="en-US" w:eastAsia="zh-CN"/>
                <w14:textFill>
                  <w14:solidFill>
                    <w14:schemeClr w14:val="tx2"/>
                  </w14:solidFill>
                </w14:textFill>
                <w14:ligatures w14:val="standardContextual"/>
              </w:rPr>
              <w:t xml:space="preserve"> </w:t>
            </w:r>
          </w:p>
          <w:p w14:paraId="153CFA0B">
            <w:pPr>
              <w:pStyle w:val="11"/>
              <w:spacing w:before="0" w:line="360" w:lineRule="auto"/>
              <w:ind w:firstLine="0" w:firstLineChars="0"/>
              <w:jc w:val="left"/>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pP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Basic Software and Hardware </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Computing Power Base </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Industry Model </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Scenario Model </w:t>
            </w:r>
            <w:r>
              <w:rPr>
                <w:rFonts w:ascii="Segoe UI Symbol" w:hAnsi="Segoe UI Symbol" w:cs="Segoe UI Symbol" w:eastAsiaTheme="minorEastAsia"/>
                <w:color w:val="0E2841" w:themeColor="text2"/>
                <w:sz w:val="24"/>
                <w:szCs w:val="24"/>
                <w:lang w:val="en-GB" w:eastAsia="zh-CN"/>
                <w14:textFill>
                  <w14:solidFill>
                    <w14:schemeClr w14:val="tx2"/>
                  </w14:solidFill>
                </w14:textFill>
                <w14:ligatures w14:val="standardContextual"/>
              </w:rPr>
              <w:t>☐</w:t>
            </w:r>
            <w:r>
              <w:rPr>
                <w:rFonts w:ascii="Times New Roman" w:hAnsi="Times New Roman" w:eastAsiaTheme="minorEastAsia"/>
                <w:color w:val="0E2841" w:themeColor="text2"/>
                <w:sz w:val="24"/>
                <w:szCs w:val="24"/>
                <w:lang w:val="en-GB" w:eastAsia="zh-CN"/>
                <w14:textFill>
                  <w14:solidFill>
                    <w14:schemeClr w14:val="tx2"/>
                  </w14:solidFill>
                </w14:textFill>
                <w14:ligatures w14:val="standardContextual"/>
              </w:rPr>
              <w:t xml:space="preserve"> Others_______)</w:t>
            </w:r>
          </w:p>
          <w:p w14:paraId="4E309082">
            <w:pPr>
              <w:pStyle w:val="33"/>
              <w:numPr>
                <w:ilvl w:val="0"/>
                <w:numId w:val="3"/>
              </w:numPr>
              <w:spacing w:after="0" w:line="360" w:lineRule="auto"/>
              <w:jc w:val="left"/>
              <w:rPr>
                <w:rFonts w:ascii="Times New Roman" w:hAnsi="Times New Roman" w:cs="Times New Roman"/>
                <w:color w:val="0E2841" w:themeColor="text2"/>
                <w:sz w:val="24"/>
                <w:szCs w:val="24"/>
                <w14:textFill>
                  <w14:solidFill>
                    <w14:schemeClr w14:val="tx2"/>
                  </w14:solidFill>
                </w14:textFill>
              </w:rPr>
            </w:pPr>
            <w:r>
              <w:rPr>
                <w:rFonts w:hint="eastAsia" w:ascii="Times New Roman" w:hAnsi="Times New Roman" w:cs="Times New Roman"/>
                <w:color w:val="0E2841" w:themeColor="text2"/>
                <w:sz w:val="24"/>
                <w:szCs w:val="24"/>
                <w:lang w:val="en-US" w:eastAsia="zh-CN"/>
                <w14:textFill>
                  <w14:solidFill>
                    <w14:schemeClr w14:val="tx2"/>
                  </w14:solidFill>
                </w14:textFill>
              </w:rPr>
              <w:t>People</w:t>
            </w:r>
            <w:r>
              <w:rPr>
                <w:rFonts w:hint="default" w:ascii="Times New Roman" w:hAnsi="Times New Roman" w:cs="Times New Roman"/>
                <w:color w:val="0E2841" w:themeColor="text2"/>
                <w:sz w:val="24"/>
                <w:szCs w:val="24"/>
                <w:lang w:val="en-US" w:eastAsia="zh-CN"/>
                <w14:textFill>
                  <w14:solidFill>
                    <w14:schemeClr w14:val="tx2"/>
                  </w14:solidFill>
                </w14:textFill>
              </w:rPr>
              <w:t>’</w:t>
            </w:r>
            <w:r>
              <w:rPr>
                <w:rFonts w:hint="eastAsia" w:ascii="Times New Roman" w:hAnsi="Times New Roman" w:cs="Times New Roman"/>
                <w:color w:val="0E2841" w:themeColor="text2"/>
                <w:sz w:val="24"/>
                <w:szCs w:val="24"/>
                <w:lang w:val="en-US" w:eastAsia="zh-CN"/>
                <w14:textFill>
                  <w14:solidFill>
                    <w14:schemeClr w14:val="tx2"/>
                  </w14:solidFill>
                </w14:textFill>
              </w:rPr>
              <w:t xml:space="preserve">s </w:t>
            </w:r>
            <w:r>
              <w:rPr>
                <w:rFonts w:hint="eastAsia" w:ascii="Times New Roman" w:hAnsi="Times New Roman" w:cs="Times New Roman"/>
                <w:color w:val="0E2841" w:themeColor="text2"/>
                <w:sz w:val="24"/>
                <w:szCs w:val="24"/>
                <w14:textFill>
                  <w14:solidFill>
                    <w14:schemeClr w14:val="tx2"/>
                  </w14:solidFill>
                </w14:textFill>
              </w:rPr>
              <w:t>L</w:t>
            </w:r>
            <w:r>
              <w:rPr>
                <w:rFonts w:ascii="Times New Roman" w:hAnsi="Times New Roman" w:cs="Times New Roman"/>
                <w:color w:val="0E2841" w:themeColor="text2"/>
                <w:sz w:val="24"/>
                <w:szCs w:val="24"/>
                <w14:textFill>
                  <w14:solidFill>
                    <w14:schemeClr w14:val="tx2"/>
                  </w14:solidFill>
                </w14:textFill>
              </w:rPr>
              <w:t>ivelihood and Government Affairs</w:t>
            </w:r>
          </w:p>
          <w:p w14:paraId="7B3F15BC">
            <w:pPr>
              <w:spacing w:after="0" w:line="360" w:lineRule="auto"/>
              <w:ind w:left="0" w:firstLine="120" w:firstLineChars="50"/>
              <w:jc w:val="left"/>
              <w:rPr>
                <w:rFonts w:ascii="Times New Roman" w:hAnsi="Times New Roman" w:cs="Times New Roman"/>
                <w:color w:val="0E2841" w:themeColor="text2"/>
                <w:sz w:val="24"/>
                <w:szCs w:val="24"/>
                <w14:textFill>
                  <w14:solidFill>
                    <w14:schemeClr w14:val="tx2"/>
                  </w14:solidFill>
                </w14:textFill>
              </w:rPr>
            </w:pPr>
            <w:r>
              <w:rPr>
                <w:rFonts w:ascii="Times New Roman" w:hAnsi="Times New Roman" w:cs="Times New Roman"/>
                <w:color w:val="0E2841" w:themeColor="text2"/>
                <w:sz w:val="24"/>
                <w:szCs w:val="24"/>
                <w14:textFill>
                  <w14:solidFill>
                    <w14:schemeClr w14:val="tx2"/>
                  </w14:solidFill>
                </w14:textFill>
              </w:rPr>
              <w:t>(</w:t>
            </w:r>
            <w:r>
              <w:rPr>
                <w:rFonts w:ascii="Segoe UI Symbol" w:hAnsi="Segoe UI Symbol" w:cs="Segoe UI Symbol"/>
                <w:color w:val="0E2841" w:themeColor="text2"/>
                <w:sz w:val="24"/>
                <w:szCs w:val="24"/>
                <w14:textFill>
                  <w14:solidFill>
                    <w14:schemeClr w14:val="tx2"/>
                  </w14:solidFill>
                </w14:textFill>
              </w:rPr>
              <w:t>☐</w:t>
            </w:r>
            <w:r>
              <w:rPr>
                <w:rFonts w:ascii="Times New Roman" w:hAnsi="Times New Roman"/>
                <w:color w:val="0E2841" w:themeColor="text2"/>
                <w:sz w:val="24"/>
                <w:szCs w:val="24"/>
                <w14:textFill>
                  <w14:solidFill>
                    <w14:schemeClr w14:val="tx2"/>
                  </w14:solidFill>
                </w14:textFill>
              </w:rPr>
              <w:t xml:space="preserve"> </w:t>
            </w:r>
            <w:r>
              <w:rPr>
                <w:rFonts w:ascii="Times New Roman" w:hAnsi="Times New Roman" w:cs="Times New Roman"/>
                <w:color w:val="0E2841" w:themeColor="text2"/>
                <w:sz w:val="24"/>
                <w:szCs w:val="24"/>
                <w14:textFill>
                  <w14:solidFill>
                    <w14:schemeClr w14:val="tx2"/>
                  </w14:solidFill>
                </w14:textFill>
              </w:rPr>
              <w:t xml:space="preserve">International Cooperation </w:t>
            </w:r>
            <w:r>
              <w:rPr>
                <w:rFonts w:ascii="Segoe UI Symbol" w:hAnsi="Segoe UI Symbol" w:cs="Segoe UI Symbol"/>
                <w:color w:val="0E2841" w:themeColor="text2"/>
                <w:sz w:val="24"/>
                <w:szCs w:val="24"/>
                <w14:textFill>
                  <w14:solidFill>
                    <w14:schemeClr w14:val="tx2"/>
                  </w14:solidFill>
                </w14:textFill>
              </w:rPr>
              <w:t>☐</w:t>
            </w:r>
            <w:r>
              <w:rPr>
                <w:rFonts w:ascii="Times New Roman" w:hAnsi="Times New Roman"/>
                <w:color w:val="0E2841" w:themeColor="text2"/>
                <w:sz w:val="24"/>
                <w:szCs w:val="24"/>
                <w14:textFill>
                  <w14:solidFill>
                    <w14:schemeClr w14:val="tx2"/>
                  </w14:solidFill>
                </w14:textFill>
              </w:rPr>
              <w:t xml:space="preserve"> </w:t>
            </w:r>
            <w:r>
              <w:rPr>
                <w:rFonts w:ascii="Times New Roman" w:hAnsi="Times New Roman" w:cs="Times New Roman"/>
                <w:color w:val="0E2841" w:themeColor="text2"/>
                <w:sz w:val="24"/>
                <w:szCs w:val="24"/>
                <w14:textFill>
                  <w14:solidFill>
                    <w14:schemeClr w14:val="tx2"/>
                  </w14:solidFill>
                </w14:textFill>
              </w:rPr>
              <w:t xml:space="preserve">Security Governance </w:t>
            </w:r>
            <w:r>
              <w:rPr>
                <w:rFonts w:ascii="Segoe UI Symbol" w:hAnsi="Segoe UI Symbol" w:cs="Segoe UI Symbol"/>
                <w:color w:val="0E2841" w:themeColor="text2"/>
                <w:sz w:val="24"/>
                <w:szCs w:val="24"/>
                <w14:textFill>
                  <w14:solidFill>
                    <w14:schemeClr w14:val="tx2"/>
                  </w14:solidFill>
                </w14:textFill>
              </w:rPr>
              <w:t>☐</w:t>
            </w:r>
            <w:r>
              <w:rPr>
                <w:rFonts w:ascii="Times New Roman" w:hAnsi="Times New Roman"/>
                <w:color w:val="0E2841" w:themeColor="text2"/>
                <w:sz w:val="24"/>
                <w:szCs w:val="24"/>
                <w14:textFill>
                  <w14:solidFill>
                    <w14:schemeClr w14:val="tx2"/>
                  </w14:solidFill>
                </w14:textFill>
              </w:rPr>
              <w:t xml:space="preserve"> </w:t>
            </w:r>
            <w:r>
              <w:rPr>
                <w:rFonts w:ascii="Times New Roman" w:hAnsi="Times New Roman" w:cs="Times New Roman"/>
                <w:color w:val="0E2841" w:themeColor="text2"/>
                <w:sz w:val="24"/>
                <w:szCs w:val="24"/>
                <w14:textFill>
                  <w14:solidFill>
                    <w14:schemeClr w14:val="tx2"/>
                  </w14:solidFill>
                </w14:textFill>
              </w:rPr>
              <w:t xml:space="preserve">Security Prevention </w:t>
            </w:r>
            <w:r>
              <w:rPr>
                <w:rFonts w:ascii="Segoe UI Symbol" w:hAnsi="Segoe UI Symbol" w:cs="Segoe UI Symbol"/>
                <w:color w:val="0E2841" w:themeColor="text2"/>
                <w:sz w:val="24"/>
                <w:szCs w:val="24"/>
                <w14:textFill>
                  <w14:solidFill>
                    <w14:schemeClr w14:val="tx2"/>
                  </w14:solidFill>
                </w14:textFill>
              </w:rPr>
              <w:t>☐</w:t>
            </w:r>
            <w:r>
              <w:rPr>
                <w:rFonts w:ascii="Times New Roman" w:hAnsi="Times New Roman"/>
                <w:color w:val="0E2841" w:themeColor="text2"/>
                <w:sz w:val="24"/>
                <w:szCs w:val="24"/>
                <w14:textFill>
                  <w14:solidFill>
                    <w14:schemeClr w14:val="tx2"/>
                  </w14:solidFill>
                </w14:textFill>
              </w:rPr>
              <w:t xml:space="preserve"> </w:t>
            </w:r>
            <w:r>
              <w:rPr>
                <w:rFonts w:ascii="Times New Roman" w:hAnsi="Times New Roman" w:cs="Times New Roman"/>
                <w:color w:val="0E2841" w:themeColor="text2"/>
                <w:sz w:val="24"/>
                <w:szCs w:val="24"/>
                <w14:textFill>
                  <w14:solidFill>
                    <w14:schemeClr w14:val="tx2"/>
                  </w14:solidFill>
                </w14:textFill>
              </w:rPr>
              <w:t xml:space="preserve">Investment and Financing </w:t>
            </w:r>
            <w:r>
              <w:rPr>
                <w:rFonts w:ascii="Segoe UI Symbol" w:hAnsi="Segoe UI Symbol" w:cs="Segoe UI Symbol"/>
                <w:color w:val="0E2841" w:themeColor="text2"/>
                <w:sz w:val="24"/>
                <w:szCs w:val="24"/>
                <w14:textFill>
                  <w14:solidFill>
                    <w14:schemeClr w14:val="tx2"/>
                  </w14:solidFill>
                </w14:textFill>
              </w:rPr>
              <w:t>☐</w:t>
            </w:r>
            <w:r>
              <w:rPr>
                <w:rFonts w:ascii="Times New Roman" w:hAnsi="Times New Roman"/>
                <w:color w:val="0E2841" w:themeColor="text2"/>
                <w:sz w:val="24"/>
                <w:szCs w:val="24"/>
                <w14:textFill>
                  <w14:solidFill>
                    <w14:schemeClr w14:val="tx2"/>
                  </w14:solidFill>
                </w14:textFill>
              </w:rPr>
              <w:t xml:space="preserve"> </w:t>
            </w:r>
            <w:r>
              <w:rPr>
                <w:rFonts w:ascii="Times New Roman" w:hAnsi="Times New Roman" w:cs="Times New Roman"/>
                <w:color w:val="0E2841" w:themeColor="text2"/>
                <w:sz w:val="24"/>
                <w:szCs w:val="24"/>
                <w14:textFill>
                  <w14:solidFill>
                    <w14:schemeClr w14:val="tx2"/>
                  </w14:solidFill>
                </w14:textFill>
              </w:rPr>
              <w:t xml:space="preserve">Talent </w:t>
            </w:r>
            <w:r>
              <w:rPr>
                <w:rFonts w:ascii="Segoe UI Symbol" w:hAnsi="Segoe UI Symbol" w:cs="Segoe UI Symbol"/>
                <w:color w:val="0E2841" w:themeColor="text2"/>
                <w:sz w:val="24"/>
                <w:szCs w:val="24"/>
                <w14:textFill>
                  <w14:solidFill>
                    <w14:schemeClr w14:val="tx2"/>
                  </w14:solidFill>
                </w14:textFill>
              </w:rPr>
              <w:t>☐</w:t>
            </w:r>
            <w:r>
              <w:rPr>
                <w:rFonts w:ascii="Times New Roman" w:hAnsi="Times New Roman"/>
                <w:color w:val="0E2841" w:themeColor="text2"/>
                <w:sz w:val="24"/>
                <w:szCs w:val="24"/>
                <w14:textFill>
                  <w14:solidFill>
                    <w14:schemeClr w14:val="tx2"/>
                  </w14:solidFill>
                </w14:textFill>
              </w:rPr>
              <w:t xml:space="preserve"> </w:t>
            </w:r>
            <w:r>
              <w:rPr>
                <w:rFonts w:ascii="Times New Roman" w:hAnsi="Times New Roman" w:cs="Times New Roman"/>
                <w:color w:val="0E2841" w:themeColor="text2"/>
                <w:sz w:val="24"/>
                <w:szCs w:val="24"/>
                <w14:textFill>
                  <w14:solidFill>
                    <w14:schemeClr w14:val="tx2"/>
                  </w14:solidFill>
                </w14:textFill>
              </w:rPr>
              <w:t>Open-source and Openness</w:t>
            </w:r>
            <w:r>
              <w:rPr>
                <w:rFonts w:hint="eastAsia" w:ascii="Times New Roman" w:hAnsi="Times New Roman" w:cs="Times New Roman"/>
                <w:color w:val="0E2841" w:themeColor="text2"/>
                <w:sz w:val="24"/>
                <w:szCs w:val="24"/>
                <w:lang w:val="en-US" w:eastAsia="zh-CN"/>
                <w14:textFill>
                  <w14:solidFill>
                    <w14:schemeClr w14:val="tx2"/>
                  </w14:solidFill>
                </w14:textFill>
              </w:rPr>
              <w:t xml:space="preserve"> </w:t>
            </w:r>
            <w:r>
              <w:rPr>
                <w:rFonts w:ascii="Segoe UI Symbol" w:hAnsi="Segoe UI Symbol" w:cs="Segoe UI Symbol"/>
                <w:color w:val="0E2841" w:themeColor="text2"/>
                <w:sz w:val="24"/>
                <w:szCs w:val="24"/>
                <w14:textFill>
                  <w14:solidFill>
                    <w14:schemeClr w14:val="tx2"/>
                  </w14:solidFill>
                </w14:textFill>
              </w:rPr>
              <w:t>☐</w:t>
            </w:r>
            <w:r>
              <w:rPr>
                <w:rFonts w:ascii="Times New Roman" w:hAnsi="Times New Roman"/>
                <w:color w:val="0E2841" w:themeColor="text2"/>
                <w:sz w:val="24"/>
                <w:szCs w:val="24"/>
                <w14:textFill>
                  <w14:solidFill>
                    <w14:schemeClr w14:val="tx2"/>
                  </w14:solidFill>
                </w14:textFill>
              </w:rPr>
              <w:t xml:space="preserve"> </w:t>
            </w:r>
            <w:r>
              <w:rPr>
                <w:rFonts w:ascii="Times New Roman" w:hAnsi="Times New Roman" w:cs="Times New Roman"/>
                <w:color w:val="0E2841" w:themeColor="text2"/>
                <w:sz w:val="24"/>
                <w:szCs w:val="24"/>
                <w14:textFill>
                  <w14:solidFill>
                    <w14:schemeClr w14:val="tx2"/>
                  </w14:solidFill>
                </w14:textFill>
              </w:rPr>
              <w:t xml:space="preserve">Policies and Regulations </w:t>
            </w:r>
            <w:r>
              <w:rPr>
                <w:rFonts w:ascii="Segoe UI Symbol" w:hAnsi="Segoe UI Symbol" w:cs="Segoe UI Symbol"/>
                <w:color w:val="0E2841" w:themeColor="text2"/>
                <w:sz w:val="24"/>
                <w:szCs w:val="24"/>
                <w14:textFill>
                  <w14:solidFill>
                    <w14:schemeClr w14:val="tx2"/>
                  </w14:solidFill>
                </w14:textFill>
              </w:rPr>
              <w:t>☐</w:t>
            </w:r>
            <w:r>
              <w:rPr>
                <w:rFonts w:ascii="Times New Roman" w:hAnsi="Times New Roman"/>
                <w:color w:val="0E2841" w:themeColor="text2"/>
                <w:sz w:val="24"/>
                <w:szCs w:val="24"/>
                <w14:textFill>
                  <w14:solidFill>
                    <w14:schemeClr w14:val="tx2"/>
                  </w14:solidFill>
                </w14:textFill>
              </w:rPr>
              <w:t xml:space="preserve"> </w:t>
            </w:r>
            <w:r>
              <w:rPr>
                <w:rFonts w:ascii="Times New Roman" w:hAnsi="Times New Roman" w:cs="Times New Roman"/>
                <w:color w:val="0E2841" w:themeColor="text2"/>
                <w:sz w:val="24"/>
                <w:szCs w:val="24"/>
                <w14:textFill>
                  <w14:solidFill>
                    <w14:schemeClr w14:val="tx2"/>
                  </w14:solidFill>
                </w14:textFill>
              </w:rPr>
              <w:t>Others</w:t>
            </w:r>
            <w:r>
              <w:rPr>
                <w:rFonts w:ascii="Times New Roman" w:hAnsi="Times New Roman"/>
                <w:color w:val="0E2841" w:themeColor="text2"/>
                <w:sz w:val="24"/>
                <w:szCs w:val="24"/>
                <w14:textFill>
                  <w14:solidFill>
                    <w14:schemeClr w14:val="tx2"/>
                  </w14:solidFill>
                </w14:textFill>
              </w:rPr>
              <w:t>_______</w:t>
            </w:r>
            <w:r>
              <w:rPr>
                <w:rFonts w:ascii="Times New Roman" w:hAnsi="Times New Roman" w:cs="Times New Roman"/>
                <w:color w:val="0E2841" w:themeColor="text2"/>
                <w:sz w:val="24"/>
                <w:szCs w:val="24"/>
                <w14:textFill>
                  <w14:solidFill>
                    <w14:schemeClr w14:val="tx2"/>
                  </w14:solidFill>
                </w14:textFill>
              </w:rPr>
              <w:t>)</w:t>
            </w:r>
          </w:p>
          <w:p w14:paraId="5986908A">
            <w:pPr>
              <w:spacing w:after="0" w:line="360" w:lineRule="auto"/>
              <w:ind w:left="0"/>
              <w:jc w:val="left"/>
              <w:rPr>
                <w:rFonts w:ascii="Times New Roman" w:hAnsi="Times New Roman" w:cs="Times New Roman"/>
                <w:color w:val="0E2841" w:themeColor="text2"/>
                <w:sz w:val="24"/>
                <w:szCs w:val="24"/>
                <w:lang w:val="en-US"/>
                <w14:textFill>
                  <w14:solidFill>
                    <w14:schemeClr w14:val="tx2"/>
                  </w14:solidFill>
                </w14:textFill>
              </w:rPr>
            </w:pPr>
          </w:p>
        </w:tc>
      </w:tr>
      <w:tr w14:paraId="20A7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43" w:type="dxa"/>
          </w:tcPr>
          <w:p w14:paraId="7AE9F62C">
            <w:pPr>
              <w:spacing w:before="120" w:after="0" w:line="360" w:lineRule="auto"/>
              <w:ind w:left="0"/>
              <w:rPr>
                <w:rFonts w:ascii="Times New Roman" w:hAnsi="Times New Roman" w:cs="Times New Roman"/>
                <w:b/>
                <w:bCs/>
                <w:sz w:val="24"/>
                <w:szCs w:val="24"/>
                <w:lang w:val="en-US"/>
              </w:rPr>
            </w:pPr>
            <w:r>
              <w:rPr>
                <w:rFonts w:ascii="Times New Roman" w:hAnsi="Times New Roman" w:cs="Times New Roman"/>
                <w:b/>
                <w:bCs/>
                <w:sz w:val="24"/>
                <w:szCs w:val="24"/>
              </w:rPr>
              <w:t>Case Description*</w:t>
            </w:r>
          </w:p>
        </w:tc>
        <w:tc>
          <w:tcPr>
            <w:tcW w:w="6275" w:type="dxa"/>
          </w:tcPr>
          <w:p w14:paraId="03A43D14">
            <w:pPr>
              <w:spacing w:before="120" w:after="0" w:line="360" w:lineRule="auto"/>
              <w:ind w:left="0"/>
              <w:jc w:val="left"/>
              <w:rPr>
                <w:rFonts w:hint="eastAsia" w:ascii="Times New Roman" w:hAnsi="Times New Roman" w:cs="Times New Roman" w:eastAsiaTheme="minorEastAsia"/>
                <w:color w:val="808080" w:themeColor="background1" w:themeShade="80"/>
                <w:sz w:val="24"/>
                <w:szCs w:val="24"/>
                <w:lang w:eastAsia="zh-CN"/>
              </w:rPr>
            </w:pPr>
            <w:r>
              <w:rPr>
                <w:rFonts w:ascii="Times New Roman" w:hAnsi="Times New Roman" w:cs="Times New Roman"/>
                <w:color w:val="808080" w:themeColor="background1" w:themeShade="80"/>
                <w:sz w:val="24"/>
                <w:szCs w:val="24"/>
              </w:rPr>
              <w:t xml:space="preserve">Provide a summary of the use case, including: </w:t>
            </w:r>
          </w:p>
          <w:p w14:paraId="01C77E02">
            <w:pPr>
              <w:spacing w:before="120" w:after="0" w:line="360" w:lineRule="auto"/>
              <w:ind w:left="0"/>
              <w:jc w:val="left"/>
              <w:rPr>
                <w:rFonts w:ascii="Times New Roman" w:hAnsi="Times New Roman" w:cs="Times New Roman"/>
                <w:color w:val="808080" w:themeColor="background1" w:themeShade="80"/>
                <w:sz w:val="24"/>
                <w:szCs w:val="24"/>
                <w:lang w:val="en-US"/>
              </w:rPr>
            </w:pPr>
            <w:r>
              <w:rPr>
                <w:rFonts w:ascii="Times New Roman" w:hAnsi="Times New Roman" w:cs="Times New Roman"/>
                <w:color w:val="808080" w:themeColor="background1" w:themeShade="80"/>
                <w:sz w:val="24"/>
                <w:szCs w:val="24"/>
              </w:rPr>
              <w:t>1. Case background</w:t>
            </w:r>
            <w:r>
              <w:rPr>
                <w:rFonts w:ascii="Times New Roman" w:hAnsi="Times New Roman" w:cs="Times New Roman"/>
                <w:color w:val="808080" w:themeColor="background1" w:themeShade="80"/>
                <w:sz w:val="24"/>
                <w:szCs w:val="24"/>
                <w:lang w:val="en-US"/>
              </w:rPr>
              <w:t xml:space="preserve"> and </w:t>
            </w:r>
            <w:r>
              <w:rPr>
                <w:rFonts w:ascii="Times New Roman" w:hAnsi="Times New Roman" w:cs="Times New Roman"/>
                <w:color w:val="808080" w:themeColor="background1" w:themeShade="80"/>
                <w:sz w:val="24"/>
                <w:szCs w:val="24"/>
              </w:rPr>
              <w:t>Industry pain points</w:t>
            </w:r>
          </w:p>
          <w:p w14:paraId="7C95FA14">
            <w:pPr>
              <w:spacing w:before="120" w:after="0" w:line="360" w:lineRule="auto"/>
              <w:ind w:left="0"/>
              <w:jc w:val="left"/>
              <w:rPr>
                <w:rFonts w:hint="eastAsia" w:ascii="Times New Roman" w:hAnsi="Times New Roman" w:cs="Times New Roman" w:eastAsiaTheme="minorEastAsia"/>
                <w:color w:val="808080" w:themeColor="background1" w:themeShade="80"/>
                <w:sz w:val="24"/>
                <w:szCs w:val="24"/>
                <w:lang w:eastAsia="zh-CN"/>
              </w:rPr>
            </w:pPr>
            <w:r>
              <w:rPr>
                <w:rFonts w:ascii="Times New Roman" w:hAnsi="Times New Roman" w:cs="Times New Roman"/>
                <w:color w:val="808080" w:themeColor="background1" w:themeShade="80"/>
                <w:sz w:val="24"/>
                <w:szCs w:val="24"/>
              </w:rPr>
              <w:t xml:space="preserve">2. Case overview </w:t>
            </w:r>
          </w:p>
          <w:p w14:paraId="7FDB4E77">
            <w:pPr>
              <w:spacing w:before="120" w:after="0" w:line="360" w:lineRule="auto"/>
              <w:ind w:left="0"/>
              <w:jc w:val="left"/>
              <w:rPr>
                <w:rFonts w:hint="eastAsia" w:ascii="Times New Roman" w:hAnsi="Times New Roman" w:cs="Times New Roman" w:eastAsiaTheme="minorEastAsia"/>
                <w:color w:val="808080" w:themeColor="background1" w:themeShade="80"/>
                <w:sz w:val="24"/>
                <w:szCs w:val="24"/>
                <w:lang w:eastAsia="zh-CN"/>
              </w:rPr>
            </w:pPr>
          </w:p>
        </w:tc>
      </w:tr>
      <w:tr w14:paraId="7972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8" w:hRule="atLeast"/>
        </w:trPr>
        <w:tc>
          <w:tcPr>
            <w:tcW w:w="2543" w:type="dxa"/>
          </w:tcPr>
          <w:p w14:paraId="2A8131C1">
            <w:pPr>
              <w:spacing w:before="120" w:after="0" w:line="36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Case </w:t>
            </w:r>
            <w:r>
              <w:rPr>
                <w:rFonts w:hint="eastAsia" w:ascii="Times New Roman" w:hAnsi="Times New Roman" w:cs="Times New Roman"/>
                <w:b/>
                <w:bCs/>
                <w:sz w:val="24"/>
                <w:szCs w:val="24"/>
                <w:lang w:val="en-US" w:eastAsia="zh-CN"/>
              </w:rPr>
              <w:t>D</w:t>
            </w:r>
            <w:r>
              <w:rPr>
                <w:rFonts w:ascii="Times New Roman" w:hAnsi="Times New Roman" w:cs="Times New Roman"/>
                <w:b/>
                <w:bCs/>
                <w:sz w:val="24"/>
                <w:szCs w:val="24"/>
              </w:rPr>
              <w:t>etails*</w:t>
            </w:r>
          </w:p>
        </w:tc>
        <w:tc>
          <w:tcPr>
            <w:tcW w:w="6275" w:type="dxa"/>
          </w:tcPr>
          <w:p w14:paraId="0D56A267">
            <w:pPr>
              <w:spacing w:before="120" w:after="0" w:line="360" w:lineRule="auto"/>
              <w:ind w:left="0"/>
              <w:jc w:val="left"/>
              <w:rPr>
                <w:rFonts w:hint="default" w:ascii="Times New Roman" w:hAnsi="Times New Roman" w:cs="Times New Roman" w:eastAsiaTheme="minorEastAsia"/>
                <w:color w:val="808080" w:themeColor="background1" w:themeShade="80"/>
                <w:sz w:val="24"/>
                <w:szCs w:val="24"/>
                <w:lang w:val="en-US" w:eastAsia="zh-CN"/>
              </w:rPr>
            </w:pPr>
            <w:r>
              <w:rPr>
                <w:rFonts w:ascii="Times New Roman" w:hAnsi="Times New Roman" w:cs="Times New Roman"/>
                <w:color w:val="808080" w:themeColor="background1" w:themeShade="80"/>
                <w:sz w:val="24"/>
                <w:szCs w:val="24"/>
              </w:rPr>
              <w:t>Provide</w:t>
            </w:r>
            <w:r>
              <w:rPr>
                <w:rFonts w:ascii="Times New Roman" w:hAnsi="Times New Roman" w:cs="Times New Roman"/>
                <w:color w:val="808080" w:themeColor="background1" w:themeShade="80"/>
                <w:sz w:val="24"/>
                <w:szCs w:val="24"/>
                <w:lang w:val="en-US"/>
              </w:rPr>
              <w:t xml:space="preserve"> the case detail</w:t>
            </w:r>
            <w:r>
              <w:rPr>
                <w:rFonts w:hint="eastAsia" w:ascii="Times New Roman" w:hAnsi="Times New Roman" w:cs="Times New Roman"/>
                <w:color w:val="808080" w:themeColor="background1" w:themeShade="80"/>
                <w:sz w:val="24"/>
                <w:szCs w:val="24"/>
                <w:lang w:val="en-US" w:eastAsia="zh-CN"/>
              </w:rPr>
              <w:t>, i</w:t>
            </w:r>
            <w:r>
              <w:rPr>
                <w:rFonts w:ascii="Times New Roman" w:hAnsi="Times New Roman" w:cs="Times New Roman"/>
                <w:color w:val="808080" w:themeColor="background1" w:themeShade="80"/>
                <w:sz w:val="24"/>
                <w:szCs w:val="24"/>
              </w:rPr>
              <w:t>ncluding overall idea, platform introduction, technical solutions, key indicator parameters, etc., picture</w:t>
            </w:r>
            <w:r>
              <w:rPr>
                <w:rFonts w:hint="eastAsia" w:ascii="Times New Roman" w:hAnsi="Times New Roman" w:cs="Times New Roman"/>
                <w:color w:val="808080" w:themeColor="background1" w:themeShade="80"/>
                <w:sz w:val="24"/>
                <w:szCs w:val="24"/>
                <w:lang w:val="en-US" w:eastAsia="zh-CN"/>
              </w:rPr>
              <w:t xml:space="preserve"> an</w:t>
            </w:r>
            <w:r>
              <w:rPr>
                <w:rFonts w:hint="eastAsia" w:ascii="Times New Roman" w:hAnsi="Times New Roman" w:cs="Times New Roman"/>
                <w:color w:val="808080" w:themeColor="background1" w:themeShade="80"/>
                <w:sz w:val="24"/>
                <w:szCs w:val="24"/>
                <w:lang w:val="en-US" w:eastAsia="zh-CN"/>
              </w:rPr>
              <w:t xml:space="preserve">d </w:t>
            </w:r>
            <w:r>
              <w:rPr>
                <w:rFonts w:ascii="Times New Roman" w:hAnsi="Times New Roman" w:cs="Times New Roman"/>
                <w:color w:val="808080" w:themeColor="background1" w:themeShade="80"/>
                <w:sz w:val="24"/>
                <w:szCs w:val="24"/>
              </w:rPr>
              <w:t>illustration</w:t>
            </w:r>
            <w:r>
              <w:rPr>
                <w:rFonts w:hint="eastAsia" w:ascii="Times New Roman" w:hAnsi="Times New Roman" w:cs="Times New Roman"/>
                <w:color w:val="808080" w:themeColor="background1" w:themeShade="80"/>
                <w:sz w:val="24"/>
                <w:szCs w:val="24"/>
                <w:lang w:val="en-US" w:eastAsia="zh-CN"/>
              </w:rPr>
              <w:t xml:space="preserve"> can be</w:t>
            </w:r>
            <w:r>
              <w:rPr>
                <w:rFonts w:hint="eastAsia" w:ascii="Times New Roman" w:hAnsi="Times New Roman" w:cs="Times New Roman"/>
                <w:color w:val="808080" w:themeColor="background1" w:themeShade="80"/>
                <w:sz w:val="24"/>
                <w:szCs w:val="24"/>
                <w:lang w:val="en-US" w:eastAsia="zh-CN"/>
              </w:rPr>
              <w:t xml:space="preserve"> added.</w:t>
            </w:r>
          </w:p>
          <w:p w14:paraId="395E8072">
            <w:pPr>
              <w:spacing w:before="120" w:after="0" w:line="360" w:lineRule="auto"/>
              <w:ind w:left="0"/>
              <w:jc w:val="left"/>
              <w:rPr>
                <w:rFonts w:ascii="Times New Roman" w:hAnsi="Times New Roman" w:cs="Times New Roman"/>
                <w:color w:val="808080" w:themeColor="background1" w:themeShade="80"/>
                <w:sz w:val="24"/>
                <w:szCs w:val="24"/>
              </w:rPr>
            </w:pPr>
          </w:p>
        </w:tc>
      </w:tr>
      <w:tr w14:paraId="550E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tcPr>
          <w:p w14:paraId="6274AAD2">
            <w:pPr>
              <w:spacing w:before="120" w:after="0" w:line="360" w:lineRule="auto"/>
              <w:ind w:left="0"/>
              <w:rPr>
                <w:rFonts w:ascii="Times New Roman" w:hAnsi="Times New Roman" w:cs="Times New Roman"/>
                <w:b/>
                <w:bCs/>
                <w:sz w:val="24"/>
                <w:szCs w:val="24"/>
              </w:rPr>
            </w:pPr>
            <w:r>
              <w:rPr>
                <w:rFonts w:ascii="Times New Roman" w:hAnsi="Times New Roman" w:cs="Times New Roman"/>
                <w:b/>
                <w:bCs/>
                <w:sz w:val="24"/>
                <w:szCs w:val="24"/>
              </w:rPr>
              <w:t>Innovation</w:t>
            </w:r>
          </w:p>
        </w:tc>
        <w:tc>
          <w:tcPr>
            <w:tcW w:w="6275" w:type="dxa"/>
          </w:tcPr>
          <w:p w14:paraId="47E5B531">
            <w:pPr>
              <w:spacing w:before="120" w:after="0" w:line="360" w:lineRule="auto"/>
              <w:ind w:left="0"/>
              <w:jc w:val="left"/>
              <w:rPr>
                <w:rFonts w:ascii="Times New Roman" w:hAnsi="Times New Roman" w:cs="Times New Roman"/>
                <w:color w:val="808080" w:themeColor="background1" w:themeShade="80"/>
                <w:sz w:val="24"/>
                <w:szCs w:val="24"/>
                <w:lang w:val="en-US"/>
              </w:rPr>
            </w:pPr>
            <w:r>
              <w:rPr>
                <w:rFonts w:ascii="Times New Roman" w:hAnsi="Times New Roman" w:cs="Times New Roman"/>
                <w:color w:val="808080" w:themeColor="background1" w:themeShade="80"/>
                <w:sz w:val="24"/>
                <w:szCs w:val="24"/>
                <w:lang w:val="en-US"/>
              </w:rPr>
              <w:t>Provide the information of innovation:</w:t>
            </w:r>
          </w:p>
          <w:p w14:paraId="37879BD9">
            <w:pPr>
              <w:numPr>
                <w:ilvl w:val="0"/>
                <w:numId w:val="4"/>
              </w:numPr>
              <w:spacing w:before="120" w:after="0" w:line="360" w:lineRule="auto"/>
              <w:ind w:left="420" w:leftChars="0" w:hanging="420" w:firstLineChars="0"/>
              <w:jc w:val="left"/>
              <w:rPr>
                <w:rFonts w:hint="eastAsia" w:ascii="Times New Roman" w:hAnsi="Times New Roman" w:cs="Times New Roman"/>
                <w:color w:val="808080" w:themeColor="background1" w:themeShade="80"/>
                <w:sz w:val="24"/>
                <w:szCs w:val="24"/>
                <w:lang w:val="en-US" w:eastAsia="zh-CN"/>
              </w:rPr>
            </w:pPr>
            <w:r>
              <w:rPr>
                <w:rFonts w:ascii="Times New Roman" w:hAnsi="Times New Roman" w:cs="Times New Roman"/>
                <w:color w:val="808080" w:themeColor="background1" w:themeShade="80"/>
                <w:sz w:val="24"/>
                <w:szCs w:val="24"/>
              </w:rPr>
              <w:t>Technological innovation</w:t>
            </w:r>
            <w:r>
              <w:rPr>
                <w:rFonts w:hint="eastAsia" w:ascii="Times New Roman" w:hAnsi="Times New Roman" w:cs="Times New Roman"/>
                <w:color w:val="808080" w:themeColor="background1" w:themeShade="80"/>
                <w:sz w:val="24"/>
                <w:szCs w:val="24"/>
                <w:lang w:val="en-US" w:eastAsia="zh-CN"/>
              </w:rPr>
              <w:t>:</w:t>
            </w:r>
            <w:r>
              <w:rPr>
                <w:rFonts w:ascii="Times New Roman" w:hAnsi="Times New Roman" w:cs="Times New Roman"/>
                <w:color w:val="808080" w:themeColor="background1" w:themeShade="80"/>
                <w:sz w:val="24"/>
                <w:szCs w:val="24"/>
              </w:rPr>
              <w:t xml:space="preserve"> </w:t>
            </w:r>
            <w:r>
              <w:rPr>
                <w:rFonts w:hint="eastAsia" w:ascii="Times New Roman" w:hAnsi="Times New Roman" w:cs="Times New Roman"/>
                <w:color w:val="808080" w:themeColor="background1" w:themeShade="80"/>
                <w:sz w:val="24"/>
                <w:szCs w:val="24"/>
                <w:lang w:val="en-US" w:eastAsia="zh-CN"/>
              </w:rPr>
              <w:t>(</w:t>
            </w:r>
            <w:r>
              <w:rPr>
                <w:rFonts w:ascii="Times New Roman" w:hAnsi="Times New Roman" w:cs="Times New Roman"/>
                <w:color w:val="808080" w:themeColor="background1" w:themeShade="80"/>
                <w:sz w:val="24"/>
                <w:szCs w:val="24"/>
              </w:rPr>
              <w:t>to achieve breakthroughs in key AI technologies at the levels of data, models, algorithms, computing power, security, value alignment, embodied intelligence, software engineering, etc., it is necessary to have clear technological innovation points and application necessity</w:t>
            </w:r>
            <w:r>
              <w:rPr>
                <w:rFonts w:hint="eastAsia" w:ascii="Times New Roman" w:hAnsi="Times New Roman" w:cs="Times New Roman"/>
                <w:color w:val="808080" w:themeColor="background1" w:themeShade="80"/>
                <w:sz w:val="24"/>
                <w:szCs w:val="24"/>
                <w:lang w:val="en-US" w:eastAsia="zh-CN"/>
              </w:rPr>
              <w:t>)</w:t>
            </w:r>
          </w:p>
          <w:p w14:paraId="494E141D">
            <w:pPr>
              <w:numPr>
                <w:numId w:val="0"/>
              </w:numPr>
              <w:spacing w:before="120" w:after="0" w:line="360" w:lineRule="auto"/>
              <w:ind w:leftChars="0"/>
              <w:jc w:val="left"/>
              <w:rPr>
                <w:rFonts w:hint="eastAsia" w:ascii="Times New Roman" w:hAnsi="Times New Roman" w:cs="Times New Roman"/>
                <w:color w:val="808080" w:themeColor="background1" w:themeShade="80"/>
                <w:sz w:val="24"/>
                <w:szCs w:val="24"/>
                <w:lang w:val="en-US" w:eastAsia="zh-CN"/>
              </w:rPr>
            </w:pPr>
            <w:r>
              <w:rPr>
                <w:rFonts w:hint="eastAsia" w:ascii="Times New Roman" w:hAnsi="Times New Roman" w:cs="Times New Roman"/>
                <w:color w:val="808080" w:themeColor="background1" w:themeShade="80"/>
                <w:sz w:val="24"/>
                <w:szCs w:val="24"/>
                <w:lang w:val="en-US" w:eastAsia="zh-CN"/>
              </w:rPr>
              <w:t>or</w:t>
            </w:r>
          </w:p>
          <w:p w14:paraId="6EF8A484">
            <w:pPr>
              <w:numPr>
                <w:ilvl w:val="0"/>
                <w:numId w:val="4"/>
              </w:numPr>
              <w:spacing w:before="120" w:after="0" w:line="360" w:lineRule="auto"/>
              <w:ind w:left="420" w:leftChars="0" w:hanging="420" w:firstLineChars="0"/>
              <w:jc w:val="left"/>
              <w:rPr>
                <w:rFonts w:hint="eastAsia" w:ascii="Times New Roman" w:hAnsi="Times New Roman" w:cs="Times New Roman" w:eastAsiaTheme="minorEastAsia"/>
                <w:color w:val="808080" w:themeColor="background1" w:themeShade="80"/>
                <w:sz w:val="24"/>
                <w:szCs w:val="24"/>
                <w:lang w:val="en-US" w:eastAsia="zh-CN"/>
              </w:rPr>
            </w:pPr>
            <w:r>
              <w:rPr>
                <w:rFonts w:ascii="Times New Roman" w:hAnsi="Times New Roman" w:cs="Times New Roman"/>
                <w:color w:val="808080" w:themeColor="background1" w:themeShade="80"/>
                <w:sz w:val="24"/>
                <w:szCs w:val="24"/>
              </w:rPr>
              <w:t>Model innovation:</w:t>
            </w:r>
            <w:r>
              <w:rPr>
                <w:rFonts w:hint="eastAsia" w:ascii="Times New Roman" w:hAnsi="Times New Roman" w:cs="Times New Roman"/>
                <w:color w:val="808080" w:themeColor="background1" w:themeShade="80"/>
                <w:sz w:val="24"/>
                <w:szCs w:val="24"/>
                <w:lang w:val="en-US" w:eastAsia="zh-CN"/>
              </w:rPr>
              <w:t xml:space="preserve"> (</w:t>
            </w:r>
            <w:r>
              <w:rPr>
                <w:rFonts w:ascii="Times New Roman" w:hAnsi="Times New Roman" w:cs="Times New Roman"/>
                <w:color w:val="808080" w:themeColor="background1" w:themeShade="80"/>
                <w:sz w:val="24"/>
                <w:szCs w:val="24"/>
              </w:rPr>
              <w:t>new products, new models, and new business formats formed in the application of artificial intelligence industry, including but not limited to: solution innovation, service model innovation, application scope expansion, security and trusted governance, etc.</w:t>
            </w:r>
            <w:r>
              <w:rPr>
                <w:rFonts w:hint="eastAsia" w:ascii="Times New Roman" w:hAnsi="Times New Roman" w:cs="Times New Roman"/>
                <w:color w:val="808080" w:themeColor="background1" w:themeShade="80"/>
                <w:sz w:val="24"/>
                <w:szCs w:val="24"/>
                <w:lang w:val="en-US" w:eastAsia="zh-CN"/>
              </w:rPr>
              <w:t>)</w:t>
            </w:r>
          </w:p>
          <w:p w14:paraId="30CA1ED8">
            <w:pPr>
              <w:spacing w:before="120" w:after="0" w:line="360" w:lineRule="auto"/>
              <w:ind w:left="0"/>
              <w:jc w:val="left"/>
              <w:rPr>
                <w:rFonts w:ascii="Times New Roman" w:hAnsi="Times New Roman" w:cs="Times New Roman"/>
                <w:color w:val="808080" w:themeColor="background1" w:themeShade="80"/>
                <w:sz w:val="24"/>
                <w:szCs w:val="24"/>
              </w:rPr>
            </w:pPr>
          </w:p>
        </w:tc>
      </w:tr>
      <w:tr w14:paraId="6728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tcPr>
          <w:p w14:paraId="18C7272C">
            <w:pPr>
              <w:spacing w:before="120" w:after="0" w:line="360" w:lineRule="auto"/>
              <w:ind w:left="0"/>
              <w:rPr>
                <w:rFonts w:ascii="Times New Roman" w:hAnsi="Times New Roman" w:cs="Times New Roman"/>
                <w:b/>
                <w:bCs/>
                <w:sz w:val="24"/>
                <w:szCs w:val="24"/>
              </w:rPr>
            </w:pPr>
            <w:r>
              <w:rPr>
                <w:rFonts w:ascii="Times New Roman" w:hAnsi="Times New Roman" w:cs="Times New Roman"/>
                <w:b/>
                <w:bCs/>
                <w:sz w:val="24"/>
                <w:szCs w:val="24"/>
              </w:rPr>
              <w:t>Appl</w:t>
            </w:r>
            <w:r>
              <w:rPr>
                <w:rFonts w:hint="eastAsia" w:ascii="Times New Roman" w:hAnsi="Times New Roman" w:cs="Times New Roman"/>
                <w:b/>
                <w:bCs/>
                <w:sz w:val="24"/>
                <w:szCs w:val="24"/>
                <w:lang w:val="en-US" w:eastAsia="zh-CN"/>
              </w:rPr>
              <w:t>ied</w:t>
            </w:r>
            <w:r>
              <w:rPr>
                <w:rFonts w:ascii="Times New Roman" w:hAnsi="Times New Roman" w:cs="Times New Roman"/>
                <w:b/>
                <w:bCs/>
                <w:sz w:val="24"/>
                <w:szCs w:val="24"/>
              </w:rPr>
              <w:t xml:space="preserve"> effectiveness</w:t>
            </w:r>
          </w:p>
        </w:tc>
        <w:tc>
          <w:tcPr>
            <w:tcW w:w="6275" w:type="dxa"/>
          </w:tcPr>
          <w:p w14:paraId="7031C2EB">
            <w:pPr>
              <w:spacing w:before="120" w:after="0" w:line="360" w:lineRule="auto"/>
              <w:ind w:left="0"/>
              <w:jc w:val="left"/>
              <w:rPr>
                <w:rFonts w:ascii="Times New Roman" w:hAnsi="Times New Roman" w:cs="Times New Roman"/>
                <w:color w:val="808080" w:themeColor="background1" w:themeShade="80"/>
                <w:sz w:val="24"/>
                <w:szCs w:val="24"/>
                <w:lang w:val="en-US"/>
              </w:rPr>
            </w:pPr>
            <w:r>
              <w:rPr>
                <w:rFonts w:ascii="Times New Roman" w:hAnsi="Times New Roman" w:cs="Times New Roman"/>
                <w:color w:val="808080" w:themeColor="background1" w:themeShade="80"/>
                <w:sz w:val="24"/>
                <w:szCs w:val="24"/>
                <w:lang w:val="en-US"/>
              </w:rPr>
              <w:t>The case needs to have been actually implemented, ha</w:t>
            </w:r>
            <w:r>
              <w:rPr>
                <w:rFonts w:hint="eastAsia" w:ascii="Times New Roman" w:hAnsi="Times New Roman" w:cs="Times New Roman"/>
                <w:color w:val="808080" w:themeColor="background1" w:themeShade="80"/>
                <w:sz w:val="24"/>
                <w:szCs w:val="24"/>
                <w:lang w:val="en-US" w:eastAsia="zh-CN"/>
              </w:rPr>
              <w:t>s</w:t>
            </w:r>
            <w:r>
              <w:rPr>
                <w:rFonts w:ascii="Times New Roman" w:hAnsi="Times New Roman" w:cs="Times New Roman"/>
                <w:color w:val="808080" w:themeColor="background1" w:themeShade="80"/>
                <w:sz w:val="24"/>
                <w:szCs w:val="24"/>
                <w:lang w:val="en-US"/>
              </w:rPr>
              <w:t xml:space="preserve"> a certain scale, and produce significant economic and social benefits; </w:t>
            </w:r>
            <w:r>
              <w:rPr>
                <w:rFonts w:hint="eastAsia" w:ascii="Times New Roman" w:hAnsi="Times New Roman" w:cs="Times New Roman"/>
                <w:color w:val="808080" w:themeColor="background1" w:themeShade="80"/>
                <w:sz w:val="24"/>
                <w:szCs w:val="24"/>
                <w:lang w:val="en-US" w:eastAsia="zh-CN"/>
              </w:rPr>
              <w:t>i</w:t>
            </w:r>
            <w:r>
              <w:rPr>
                <w:rFonts w:ascii="Times New Roman" w:hAnsi="Times New Roman" w:cs="Times New Roman"/>
                <w:color w:val="808080" w:themeColor="background1" w:themeShade="80"/>
                <w:sz w:val="24"/>
                <w:szCs w:val="24"/>
                <w:lang w:val="en-US"/>
              </w:rPr>
              <w:t xml:space="preserve">ncluding but not limited to: </w:t>
            </w:r>
          </w:p>
          <w:p w14:paraId="52550C44">
            <w:pPr>
              <w:spacing w:before="120" w:after="0" w:line="360" w:lineRule="auto"/>
              <w:ind w:left="0"/>
              <w:jc w:val="left"/>
              <w:rPr>
                <w:rFonts w:ascii="Times New Roman" w:hAnsi="Times New Roman" w:cs="Times New Roman"/>
                <w:color w:val="808080" w:themeColor="background1" w:themeShade="80"/>
                <w:sz w:val="24"/>
                <w:szCs w:val="24"/>
                <w:lang w:val="en-US"/>
              </w:rPr>
            </w:pPr>
            <w:r>
              <w:rPr>
                <w:rFonts w:ascii="Times New Roman" w:hAnsi="Times New Roman" w:cs="Times New Roman"/>
                <w:color w:val="808080" w:themeColor="background1" w:themeShade="80"/>
                <w:sz w:val="24"/>
                <w:szCs w:val="24"/>
                <w:lang w:val="en-US"/>
              </w:rPr>
              <w:t>Case application scenarios, target users and current user situations, solving industry pain points, economic and social benefits, demonstration and promotion value and status quo, open source situation, relevant standard achievement output, etc.</w:t>
            </w:r>
          </w:p>
          <w:p w14:paraId="2B368F6A">
            <w:pPr>
              <w:spacing w:before="120" w:after="0" w:line="360" w:lineRule="auto"/>
              <w:ind w:left="0"/>
              <w:jc w:val="left"/>
              <w:rPr>
                <w:rFonts w:ascii="Times New Roman" w:hAnsi="Times New Roman" w:cs="Times New Roman"/>
                <w:color w:val="808080" w:themeColor="background1" w:themeShade="80"/>
                <w:sz w:val="24"/>
                <w:szCs w:val="24"/>
                <w:lang w:val="en-US"/>
              </w:rPr>
            </w:pPr>
          </w:p>
        </w:tc>
      </w:tr>
    </w:tbl>
    <w:p w14:paraId="78F5EFFA">
      <w:pPr>
        <w:spacing w:before="120" w:line="360" w:lineRule="auto"/>
        <w:ind w:left="0"/>
        <w:rPr>
          <w:rFonts w:ascii="Times New Roman" w:hAnsi="Times New Roman" w:cs="Times New Roman"/>
          <w:b/>
          <w:bCs/>
          <w:sz w:val="24"/>
          <w:szCs w:val="24"/>
          <w:lang w:val="en-US"/>
        </w:rPr>
      </w:pPr>
    </w:p>
    <w:p w14:paraId="30188437">
      <w:pPr>
        <w:pStyle w:val="33"/>
        <w:numPr>
          <w:ilvl w:val="0"/>
          <w:numId w:val="2"/>
        </w:numPr>
        <w:spacing w:before="120" w:line="360" w:lineRule="auto"/>
        <w:ind w:left="360" w:leftChars="0" w:hanging="360" w:firstLineChars="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Supporting </w:t>
      </w:r>
      <w:r>
        <w:rPr>
          <w:rFonts w:hint="eastAsia" w:ascii="Times New Roman" w:hAnsi="Times New Roman" w:cs="Times New Roman"/>
          <w:b/>
          <w:bCs/>
          <w:sz w:val="24"/>
          <w:szCs w:val="24"/>
          <w:lang w:val="en-US" w:eastAsia="zh-CN"/>
        </w:rPr>
        <w:t>M</w:t>
      </w:r>
      <w:r>
        <w:rPr>
          <w:rFonts w:ascii="Times New Roman" w:hAnsi="Times New Roman" w:cs="Times New Roman"/>
          <w:b/>
          <w:bCs/>
          <w:sz w:val="24"/>
          <w:szCs w:val="24"/>
          <w:lang w:val="en-US"/>
        </w:rPr>
        <w:t>aterials</w:t>
      </w:r>
      <w:r>
        <w:rPr>
          <w:rFonts w:hint="eastAsia" w:ascii="Times New Roman" w:hAnsi="Times New Roman" w:cs="Times New Roman"/>
          <w:b/>
          <w:bCs/>
          <w:sz w:val="24"/>
          <w:szCs w:val="24"/>
          <w:lang w:val="en-US" w:eastAsia="zh-CN"/>
        </w:rPr>
        <w:t xml:space="preserve"> (if any, not </w:t>
      </w:r>
      <w:r>
        <w:rPr>
          <w:rFonts w:ascii="Times New Roman" w:hAnsi="Times New Roman" w:cs="Times New Roman"/>
          <w:b/>
          <w:bCs/>
          <w:sz w:val="24"/>
          <w:szCs w:val="24"/>
        </w:rPr>
        <w:t>mandatory</w:t>
      </w:r>
      <w:r>
        <w:rPr>
          <w:rFonts w:hint="eastAsia" w:ascii="Times New Roman" w:hAnsi="Times New Roman" w:cs="Times New Roman"/>
          <w:b/>
          <w:bCs/>
          <w:sz w:val="24"/>
          <w:szCs w:val="24"/>
          <w:lang w:val="en-US" w:eastAsia="zh-CN"/>
        </w:rPr>
        <w:t>)</w:t>
      </w:r>
    </w:p>
    <w:p w14:paraId="7B13F833">
      <w:pPr>
        <w:numPr>
          <w:ilvl w:val="0"/>
          <w:numId w:val="5"/>
        </w:numPr>
        <w:spacing w:before="120" w:line="360" w:lineRule="auto"/>
        <w:ind w:left="420" w:leftChars="0" w:hanging="420" w:firstLineChars="0"/>
        <w:jc w:val="both"/>
        <w:rPr>
          <w:rFonts w:hint="eastAsia" w:ascii="Times New Roman" w:hAnsi="Times New Roman" w:cs="Times New Roman"/>
          <w:sz w:val="24"/>
          <w:szCs w:val="24"/>
          <w:lang w:val="en-US"/>
        </w:rPr>
      </w:pPr>
      <w:r>
        <w:rPr>
          <w:rFonts w:hint="eastAsia" w:ascii="Times New Roman" w:hAnsi="Times New Roman" w:cs="Times New Roman"/>
          <w:sz w:val="24"/>
          <w:szCs w:val="24"/>
          <w:lang w:val="en-US"/>
        </w:rPr>
        <w:t>Patent Certificates (Official intellectual property certifications)</w:t>
      </w:r>
    </w:p>
    <w:p w14:paraId="360C6525">
      <w:pPr>
        <w:numPr>
          <w:ilvl w:val="0"/>
          <w:numId w:val="5"/>
        </w:numPr>
        <w:spacing w:before="120" w:line="360" w:lineRule="auto"/>
        <w:ind w:left="420" w:leftChars="0" w:hanging="420" w:firstLineChars="0"/>
        <w:jc w:val="both"/>
        <w:rPr>
          <w:rFonts w:hint="eastAsia" w:ascii="Times New Roman" w:hAnsi="Times New Roman" w:cs="Times New Roman"/>
          <w:sz w:val="24"/>
          <w:szCs w:val="24"/>
          <w:lang w:val="en-US"/>
        </w:rPr>
      </w:pPr>
      <w:r>
        <w:rPr>
          <w:rFonts w:hint="eastAsia" w:ascii="Times New Roman" w:hAnsi="Times New Roman" w:cs="Times New Roman"/>
          <w:sz w:val="24"/>
          <w:szCs w:val="24"/>
          <w:lang w:val="en-US"/>
        </w:rPr>
        <w:t>Evaluation Test Reports (Third-party accredited performance assessments)</w:t>
      </w:r>
    </w:p>
    <w:p w14:paraId="7D87E9DA">
      <w:pPr>
        <w:numPr>
          <w:ilvl w:val="0"/>
          <w:numId w:val="5"/>
        </w:numPr>
        <w:spacing w:before="120" w:line="360" w:lineRule="auto"/>
        <w:ind w:left="420" w:leftChars="0" w:hanging="420" w:firstLineChars="0"/>
        <w:jc w:val="both"/>
        <w:rPr>
          <w:rFonts w:hint="eastAsia" w:ascii="Times New Roman" w:hAnsi="Times New Roman" w:cs="Times New Roman"/>
          <w:sz w:val="24"/>
          <w:szCs w:val="24"/>
          <w:lang w:val="en-US"/>
        </w:rPr>
      </w:pPr>
      <w:r>
        <w:rPr>
          <w:rFonts w:hint="eastAsia" w:ascii="Times New Roman" w:hAnsi="Times New Roman" w:cs="Times New Roman"/>
          <w:sz w:val="24"/>
          <w:szCs w:val="24"/>
          <w:lang w:val="en-US"/>
        </w:rPr>
        <w:t>Implementation Certificates (Proof of real-world application deployment)</w:t>
      </w:r>
    </w:p>
    <w:p w14:paraId="30F28272">
      <w:pPr>
        <w:numPr>
          <w:ilvl w:val="0"/>
          <w:numId w:val="5"/>
        </w:numPr>
        <w:spacing w:before="120" w:line="360" w:lineRule="auto"/>
        <w:ind w:left="420" w:leftChars="0" w:hanging="420" w:firstLineChars="0"/>
        <w:jc w:val="both"/>
        <w:rPr>
          <w:rFonts w:hint="eastAsia" w:ascii="Times New Roman" w:hAnsi="Times New Roman" w:cs="Times New Roman"/>
          <w:sz w:val="24"/>
          <w:szCs w:val="24"/>
          <w:lang w:val="en-US"/>
        </w:rPr>
      </w:pPr>
      <w:r>
        <w:rPr>
          <w:rFonts w:hint="eastAsia" w:ascii="Times New Roman" w:hAnsi="Times New Roman" w:cs="Times New Roman"/>
          <w:sz w:val="24"/>
          <w:szCs w:val="24"/>
          <w:lang w:val="en-US"/>
        </w:rPr>
        <w:t>Ecosystem Partnership Agreements (Signed collaboration contracts with industry stakeholders)</w:t>
      </w:r>
    </w:p>
    <w:p w14:paraId="6EB11711">
      <w:pPr>
        <w:numPr>
          <w:ilvl w:val="0"/>
          <w:numId w:val="5"/>
        </w:numPr>
        <w:spacing w:before="120" w:line="360" w:lineRule="auto"/>
        <w:ind w:left="420" w:leftChars="0" w:hanging="420" w:firstLineChars="0"/>
        <w:jc w:val="both"/>
        <w:rPr>
          <w:rFonts w:hint="eastAsia" w:ascii="Times New Roman" w:hAnsi="Times New Roman" w:cs="Times New Roman"/>
          <w:sz w:val="24"/>
          <w:szCs w:val="24"/>
          <w:lang w:val="en-US"/>
        </w:rPr>
      </w:pPr>
      <w:r>
        <w:rPr>
          <w:rFonts w:hint="eastAsia" w:ascii="Times New Roman" w:hAnsi="Times New Roman" w:cs="Times New Roman"/>
          <w:sz w:val="24"/>
          <w:szCs w:val="24"/>
          <w:lang w:val="en-US"/>
        </w:rPr>
        <w:t>Standardization Project Approvals (Official documentation of industry standard establishment)</w:t>
      </w:r>
    </w:p>
    <w:p w14:paraId="29FF822F">
      <w:pPr>
        <w:numPr>
          <w:ilvl w:val="0"/>
          <w:numId w:val="5"/>
        </w:numPr>
        <w:spacing w:before="120" w:line="360" w:lineRule="auto"/>
        <w:ind w:left="420" w:leftChars="0" w:hanging="420" w:firstLineChars="0"/>
        <w:jc w:val="both"/>
        <w:rPr>
          <w:rFonts w:ascii="Times New Roman" w:hAnsi="Times New Roman" w:cs="Times New Roman"/>
          <w:sz w:val="24"/>
          <w:szCs w:val="24"/>
          <w:lang w:val="en-US"/>
        </w:rPr>
      </w:pPr>
      <w:r>
        <w:rPr>
          <w:rFonts w:hint="eastAsia" w:ascii="Times New Roman" w:hAnsi="Times New Roman" w:cs="Times New Roman"/>
          <w:sz w:val="24"/>
          <w:szCs w:val="24"/>
          <w:lang w:val="en-US"/>
        </w:rPr>
        <w:t>Production System Screenshots (Operational interface snapshots with timestamps)</w:t>
      </w:r>
    </w:p>
    <w:p w14:paraId="41B584DC">
      <w:pPr>
        <w:spacing w:before="120" w:line="360" w:lineRule="auto"/>
        <w:ind w:left="0"/>
        <w:jc w:val="left"/>
        <w:rPr>
          <w:rFonts w:hint="eastAsia" w:ascii="Times New Roman" w:hAnsi="Times New Roman" w:cs="Times New Roman"/>
          <w:sz w:val="24"/>
          <w:szCs w:val="24"/>
          <w:lang w:val="en-US"/>
        </w:rPr>
      </w:pPr>
      <w:r>
        <w:rPr>
          <w:rFonts w:hint="eastAsia" w:ascii="Times New Roman" w:hAnsi="Times New Roman" w:cs="Times New Roman"/>
          <w:sz w:val="24"/>
          <w:szCs w:val="24"/>
          <w:lang w:val="en-US"/>
        </w:rPr>
        <w:t xml:space="preserve">(Note: Provide  </w:t>
      </w:r>
      <w:r>
        <w:rPr>
          <w:rFonts w:hint="eastAsia" w:ascii="Times New Roman" w:hAnsi="Times New Roman" w:cs="Times New Roman"/>
          <w:sz w:val="24"/>
          <w:szCs w:val="24"/>
          <w:lang w:val="en-US" w:eastAsia="zh-CN"/>
        </w:rPr>
        <w:t xml:space="preserve">full </w:t>
      </w:r>
      <w:r>
        <w:rPr>
          <w:rFonts w:hint="eastAsia" w:ascii="Times New Roman" w:hAnsi="Times New Roman" w:cs="Times New Roman"/>
          <w:sz w:val="24"/>
          <w:szCs w:val="24"/>
          <w:lang w:val="en-US"/>
        </w:rPr>
        <w:t xml:space="preserve">documents </w:t>
      </w:r>
      <w:r>
        <w:rPr>
          <w:rFonts w:hint="eastAsia" w:ascii="Times New Roman" w:hAnsi="Times New Roman" w:cs="Times New Roman"/>
          <w:sz w:val="24"/>
          <w:szCs w:val="24"/>
          <w:lang w:val="en-US" w:eastAsia="zh-CN"/>
        </w:rPr>
        <w:t>or screenshots</w:t>
      </w:r>
      <w:r>
        <w:rPr>
          <w:rFonts w:hint="eastAsia" w:ascii="Times New Roman" w:hAnsi="Times New Roman" w:cs="Times New Roman"/>
          <w:sz w:val="24"/>
          <w:szCs w:val="24"/>
          <w:lang w:val="en-US"/>
        </w:rPr>
        <w:t>)</w:t>
      </w:r>
    </w:p>
    <w:p w14:paraId="29D572AD">
      <w:pPr>
        <w:spacing w:before="120" w:line="360" w:lineRule="auto"/>
        <w:ind w:left="0"/>
        <w:jc w:val="left"/>
        <w:rPr>
          <w:rFonts w:hint="eastAsia" w:ascii="Times New Roman" w:hAnsi="Times New Roman" w:cs="Times New Roman"/>
          <w:sz w:val="24"/>
          <w:szCs w:val="24"/>
          <w:lang w:val="en-US"/>
        </w:rPr>
      </w:pPr>
    </w:p>
    <w:p w14:paraId="0CE1E4FF">
      <w:pPr>
        <w:pStyle w:val="33"/>
        <w:numPr>
          <w:ilvl w:val="0"/>
          <w:numId w:val="2"/>
        </w:numPr>
        <w:spacing w:before="120" w:line="360" w:lineRule="auto"/>
        <w:ind w:left="360" w:leftChars="0" w:hanging="360" w:firstLineChars="0"/>
        <w:jc w:val="left"/>
        <w:rPr>
          <w:rFonts w:hint="eastAsia" w:ascii="Times New Roman" w:hAnsi="Times New Roman" w:cs="Times New Roman"/>
          <w:b/>
          <w:bCs/>
          <w:sz w:val="24"/>
          <w:szCs w:val="24"/>
          <w:lang w:val="en-US"/>
        </w:rPr>
      </w:pPr>
      <w:r>
        <w:rPr>
          <w:rFonts w:hint="eastAsia" w:ascii="Times New Roman" w:hAnsi="Times New Roman" w:cs="Times New Roman"/>
          <w:b/>
          <w:bCs/>
          <w:sz w:val="24"/>
          <w:szCs w:val="24"/>
          <w:lang w:val="en-US"/>
        </w:rPr>
        <w:t>Declaration</w:t>
      </w:r>
      <w:r>
        <w:rPr>
          <w:rFonts w:hint="eastAsia" w:ascii="Times New Roman" w:hAnsi="Times New Roman" w:cs="Times New Roman"/>
          <w:b/>
          <w:bCs/>
          <w:sz w:val="24"/>
          <w:szCs w:val="24"/>
          <w:lang w:val="en-US" w:eastAsia="zh-CN"/>
        </w:rPr>
        <w:t xml:space="preserve"> and Signature</w:t>
      </w:r>
    </w:p>
    <w:p w14:paraId="3874538D">
      <w:pPr>
        <w:pStyle w:val="33"/>
        <w:numPr>
          <w:numId w:val="0"/>
        </w:numPr>
        <w:spacing w:before="120" w:line="360" w:lineRule="auto"/>
        <w:ind w:leftChars="0"/>
        <w:jc w:val="both"/>
        <w:rPr>
          <w:rFonts w:hint="eastAsia" w:ascii="Times New Roman" w:hAnsi="Times New Roman" w:cs="Times New Roman"/>
          <w:b w:val="0"/>
          <w:bCs w:val="0"/>
          <w:sz w:val="24"/>
          <w:szCs w:val="24"/>
          <w:lang w:val="en-US"/>
        </w:rPr>
      </w:pPr>
      <w:r>
        <w:rPr>
          <w:rFonts w:hint="eastAsia" w:ascii="Times New Roman" w:hAnsi="Times New Roman" w:cs="Times New Roman"/>
          <w:b w:val="0"/>
          <w:bCs w:val="0"/>
          <w:sz w:val="24"/>
          <w:szCs w:val="24"/>
          <w:lang w:val="en-US"/>
        </w:rPr>
        <w:t>I hereby certify the authenticity of all submitted materials and confirm that the case materials do not infringe upon any third-party intellectual property rights.</w:t>
      </w:r>
    </w:p>
    <w:p w14:paraId="38C7C67B">
      <w:pPr>
        <w:pStyle w:val="33"/>
        <w:numPr>
          <w:numId w:val="0"/>
        </w:numPr>
        <w:spacing w:before="120" w:line="360" w:lineRule="auto"/>
        <w:jc w:val="both"/>
        <w:rPr>
          <w:rFonts w:hint="eastAsia" w:ascii="Times New Roman" w:hAnsi="Times New Roman" w:cs="Times New Roman"/>
          <w:b w:val="0"/>
          <w:bCs w:val="0"/>
          <w:sz w:val="24"/>
          <w:szCs w:val="24"/>
          <w:lang w:val="en-US"/>
        </w:rPr>
      </w:pPr>
    </w:p>
    <w:p w14:paraId="71F65103">
      <w:pPr>
        <w:pStyle w:val="33"/>
        <w:numPr>
          <w:numId w:val="0"/>
        </w:numPr>
        <w:spacing w:before="120" w:line="360" w:lineRule="auto"/>
        <w:jc w:val="both"/>
        <w:rPr>
          <w:rFonts w:hint="eastAsia" w:ascii="Times New Roman" w:hAnsi="Times New Roman" w:cs="Times New Roman"/>
          <w:b w:val="0"/>
          <w:bCs w:val="0"/>
          <w:sz w:val="24"/>
          <w:szCs w:val="24"/>
          <w:lang w:val="en-US"/>
        </w:rPr>
      </w:pPr>
      <w:r>
        <w:rPr>
          <w:rFonts w:hint="eastAsia" w:ascii="Times New Roman" w:hAnsi="Times New Roman" w:cs="Times New Roman"/>
          <w:b w:val="0"/>
          <w:bCs w:val="0"/>
          <w:sz w:val="24"/>
          <w:szCs w:val="24"/>
          <w:lang w:val="en-US"/>
        </w:rPr>
        <w:t>The textual and visual content within the submitted case materials has been thoroughly reviewed and validated by my organization, verified as accurate and suitable for public disclosure.</w:t>
      </w:r>
    </w:p>
    <w:p w14:paraId="5E782BB5">
      <w:pPr>
        <w:spacing w:before="120" w:line="360" w:lineRule="auto"/>
        <w:ind w:left="0"/>
        <w:jc w:val="left"/>
        <w:rPr>
          <w:rFonts w:hint="eastAsia" w:ascii="Times New Roman" w:hAnsi="Times New Roman" w:cs="Times New Roman"/>
          <w:b/>
          <w:bCs/>
          <w:sz w:val="24"/>
          <w:szCs w:val="24"/>
          <w:lang w:val="en-US"/>
        </w:rPr>
      </w:pPr>
    </w:p>
    <w:p w14:paraId="31381D01">
      <w:pPr>
        <w:spacing w:before="120" w:line="360" w:lineRule="auto"/>
        <w:ind w:left="0"/>
        <w:jc w:val="lef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 xml:space="preserve">Digitally signed by: </w:t>
      </w:r>
      <w:r>
        <w:rPr>
          <w:rFonts w:hint="eastAsia" w:ascii="Times New Roman" w:hAnsi="Times New Roman" w:cs="Times New Roman"/>
          <w:b w:val="0"/>
          <w:bCs w:val="0"/>
          <w:sz w:val="24"/>
          <w:szCs w:val="24"/>
          <w:u w:val="single"/>
          <w:lang w:val="en-US" w:eastAsia="zh-CN"/>
        </w:rPr>
        <w:t>[Electronic handwritten signature]</w:t>
      </w:r>
      <w:r>
        <w:rPr>
          <w:rFonts w:ascii="Times New Roman" w:hAnsi="Times New Roman" w:cs="Times New Roman"/>
          <w:b/>
          <w:bCs/>
          <w:sz w:val="24"/>
          <w:szCs w:val="24"/>
          <w:lang w:val="en-US"/>
        </w:rPr>
        <w:t xml:space="preserve">   Date:</w:t>
      </w:r>
      <w:r>
        <w:rPr>
          <w:rFonts w:ascii="Times New Roman" w:hAnsi="Times New Roman" w:cs="Times New Roman"/>
          <w:b w:val="0"/>
          <w:bCs w:val="0"/>
          <w:sz w:val="24"/>
          <w:szCs w:val="24"/>
          <w:u w:val="single"/>
          <w:lang w:val="en-US"/>
        </w:rPr>
        <w:t xml:space="preserve"> __</w:t>
      </w:r>
      <w:r>
        <w:rPr>
          <w:rFonts w:hint="eastAsia" w:ascii="Times New Roman" w:hAnsi="Times New Roman" w:cs="Times New Roman"/>
          <w:b w:val="0"/>
          <w:bCs w:val="0"/>
          <w:sz w:val="24"/>
          <w:szCs w:val="24"/>
          <w:u w:val="single"/>
          <w:lang w:val="en-US" w:eastAsia="zh-CN"/>
        </w:rPr>
        <w:t>[dd/mm/yy]</w:t>
      </w:r>
      <w:r>
        <w:rPr>
          <w:rFonts w:ascii="Times New Roman" w:hAnsi="Times New Roman" w:cs="Times New Roman"/>
          <w:b w:val="0"/>
          <w:bCs w:val="0"/>
          <w:sz w:val="24"/>
          <w:szCs w:val="24"/>
          <w:u w:val="single"/>
          <w:lang w:val="en-US"/>
        </w:rPr>
        <w:t>______</w:t>
      </w:r>
    </w:p>
    <w:p w14:paraId="39FFB181">
      <w:pPr>
        <w:spacing w:before="120" w:line="360" w:lineRule="auto"/>
        <w:ind w:left="0"/>
        <w:jc w:val="left"/>
        <w:rPr>
          <w:rFonts w:hint="eastAsia" w:ascii="Times New Roman" w:hAnsi="Times New Roman" w:cs="Times New Roman"/>
          <w:sz w:val="24"/>
          <w:szCs w:val="24"/>
          <w:lang w:val="en-US"/>
        </w:rPr>
      </w:pPr>
    </w:p>
    <w:sectPr>
      <w:pgSz w:w="11906" w:h="16838"/>
      <w:pgMar w:top="1440" w:right="1800" w:bottom="1440" w:left="1800" w:header="851" w:footer="992" w:gutter="0"/>
      <w:cols w:space="425"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B0604020202020204"/>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59654C"/>
    <w:multiLevelType w:val="singleLevel"/>
    <w:tmpl w:val="0D59654C"/>
    <w:lvl w:ilvl="0" w:tentative="0">
      <w:start w:val="1"/>
      <w:numFmt w:val="bullet"/>
      <w:lvlText w:val=""/>
      <w:lvlJc w:val="left"/>
      <w:pPr>
        <w:ind w:left="420" w:hanging="420"/>
      </w:pPr>
      <w:rPr>
        <w:rFonts w:hint="default" w:ascii="Wingdings" w:hAnsi="Wingdings"/>
      </w:rPr>
    </w:lvl>
  </w:abstractNum>
  <w:abstractNum w:abstractNumId="1">
    <w:nsid w:val="37213578"/>
    <w:multiLevelType w:val="multilevel"/>
    <w:tmpl w:val="3721357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22BDAD1"/>
    <w:multiLevelType w:val="singleLevel"/>
    <w:tmpl w:val="422BDAD1"/>
    <w:lvl w:ilvl="0" w:tentative="0">
      <w:start w:val="1"/>
      <w:numFmt w:val="bullet"/>
      <w:lvlText w:val=""/>
      <w:lvlJc w:val="left"/>
      <w:pPr>
        <w:ind w:left="420" w:hanging="420"/>
      </w:pPr>
      <w:rPr>
        <w:rFonts w:hint="default" w:ascii="Wingdings" w:hAnsi="Wingdings"/>
      </w:rPr>
    </w:lvl>
  </w:abstractNum>
  <w:abstractNum w:abstractNumId="3">
    <w:nsid w:val="5528CB65"/>
    <w:multiLevelType w:val="singleLevel"/>
    <w:tmpl w:val="5528CB65"/>
    <w:lvl w:ilvl="0" w:tentative="0">
      <w:start w:val="1"/>
      <w:numFmt w:val="decimal"/>
      <w:lvlText w:val="%1)"/>
      <w:lvlJc w:val="left"/>
      <w:pPr>
        <w:ind w:left="425" w:hanging="425"/>
      </w:pPr>
      <w:rPr>
        <w:rFonts w:hint="default"/>
      </w:rPr>
    </w:lvl>
  </w:abstractNum>
  <w:abstractNum w:abstractNumId="4">
    <w:nsid w:val="72381027"/>
    <w:multiLevelType w:val="multilevel"/>
    <w:tmpl w:val="7238102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dit="readOnly"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4C"/>
    <w:rsid w:val="000628CE"/>
    <w:rsid w:val="00090190"/>
    <w:rsid w:val="001C29DB"/>
    <w:rsid w:val="001D6530"/>
    <w:rsid w:val="001F5CC0"/>
    <w:rsid w:val="002C580A"/>
    <w:rsid w:val="003F49BA"/>
    <w:rsid w:val="00481484"/>
    <w:rsid w:val="004D4BBF"/>
    <w:rsid w:val="005066C3"/>
    <w:rsid w:val="005101E3"/>
    <w:rsid w:val="00530E5E"/>
    <w:rsid w:val="00561FD5"/>
    <w:rsid w:val="00622921"/>
    <w:rsid w:val="00642E94"/>
    <w:rsid w:val="00663A76"/>
    <w:rsid w:val="0069304C"/>
    <w:rsid w:val="00693BFC"/>
    <w:rsid w:val="00706B68"/>
    <w:rsid w:val="00716777"/>
    <w:rsid w:val="00776D2F"/>
    <w:rsid w:val="00817D19"/>
    <w:rsid w:val="008417AC"/>
    <w:rsid w:val="008E3D1E"/>
    <w:rsid w:val="009B52B3"/>
    <w:rsid w:val="00A32724"/>
    <w:rsid w:val="00BC45ED"/>
    <w:rsid w:val="00C46952"/>
    <w:rsid w:val="00D8425E"/>
    <w:rsid w:val="00DB7A2A"/>
    <w:rsid w:val="00DB7BD6"/>
    <w:rsid w:val="00DD620A"/>
    <w:rsid w:val="00E27654"/>
    <w:rsid w:val="00E46EA7"/>
    <w:rsid w:val="00ED70B7"/>
    <w:rsid w:val="00F16551"/>
    <w:rsid w:val="04EE4F9D"/>
    <w:rsid w:val="13B079DA"/>
    <w:rsid w:val="4633354A"/>
    <w:rsid w:val="62B32B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ind w:left="357"/>
      <w:jc w:val="both"/>
    </w:pPr>
    <w:rPr>
      <w:rFonts w:ascii="Arial" w:hAnsi="Arial" w:eastAsiaTheme="minorEastAsia" w:cstheme="minorBidi"/>
      <w:kern w:val="2"/>
      <w:sz w:val="22"/>
      <w:szCs w:val="22"/>
      <w:lang w:val="en-GB" w:eastAsia="zh-CN" w:bidi="ar-SA"/>
      <w14:ligatures w14:val="standardContextual"/>
    </w:rPr>
  </w:style>
  <w:style w:type="paragraph" w:styleId="2">
    <w:name w:val="heading 1"/>
    <w:basedOn w:val="1"/>
    <w:next w:val="1"/>
    <w:link w:val="20"/>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2"/>
    <w:unhideWhenUsed/>
    <w:qFormat/>
    <w:uiPriority w:val="9"/>
    <w:pPr>
      <w:keepNext/>
      <w:keepLines/>
      <w:spacing w:before="160" w:after="80"/>
      <w:outlineLvl w:val="2"/>
    </w:pPr>
    <w:rPr>
      <w:rFonts w:asciiTheme="minorHAnsi" w:hAnsiTheme="minorHAnsi" w:eastAsiaTheme="majorEastAsia" w:cstheme="majorBidi"/>
      <w:color w:val="104862" w:themeColor="accent1" w:themeShade="BF"/>
      <w:sz w:val="28"/>
      <w:szCs w:val="28"/>
    </w:rPr>
  </w:style>
  <w:style w:type="paragraph" w:styleId="5">
    <w:name w:val="heading 4"/>
    <w:basedOn w:val="1"/>
    <w:next w:val="1"/>
    <w:link w:val="23"/>
    <w:semiHidden/>
    <w:unhideWhenUsed/>
    <w:qFormat/>
    <w:uiPriority w:val="9"/>
    <w:pPr>
      <w:keepNext/>
      <w:keepLines/>
      <w:spacing w:before="80" w:after="40"/>
      <w:outlineLvl w:val="3"/>
    </w:pPr>
    <w:rPr>
      <w:rFonts w:asciiTheme="minorHAnsi" w:hAnsiTheme="minorHAnsi" w:eastAsiaTheme="majorEastAsia" w:cstheme="majorBidi"/>
      <w:i/>
      <w:iCs/>
      <w:color w:val="104862" w:themeColor="accent1" w:themeShade="BF"/>
    </w:rPr>
  </w:style>
  <w:style w:type="paragraph" w:styleId="6">
    <w:name w:val="heading 5"/>
    <w:basedOn w:val="1"/>
    <w:next w:val="1"/>
    <w:link w:val="24"/>
    <w:semiHidden/>
    <w:unhideWhenUsed/>
    <w:qFormat/>
    <w:uiPriority w:val="9"/>
    <w:pPr>
      <w:keepNext/>
      <w:keepLines/>
      <w:spacing w:before="80" w:after="40"/>
      <w:outlineLvl w:val="4"/>
    </w:pPr>
    <w:rPr>
      <w:rFonts w:asciiTheme="minorHAnsi" w:hAnsiTheme="minorHAnsi" w:eastAsiaTheme="majorEastAsia" w:cstheme="majorBidi"/>
      <w:color w:val="104862" w:themeColor="accent1" w:themeShade="BF"/>
    </w:rPr>
  </w:style>
  <w:style w:type="paragraph" w:styleId="7">
    <w:name w:val="heading 6"/>
    <w:basedOn w:val="1"/>
    <w:next w:val="1"/>
    <w:link w:val="25"/>
    <w:semiHidden/>
    <w:unhideWhenUsed/>
    <w:qFormat/>
    <w:uiPriority w:val="9"/>
    <w:pPr>
      <w:keepNext/>
      <w:keepLines/>
      <w:spacing w:before="40" w:after="0"/>
      <w:outlineLvl w:val="5"/>
    </w:pPr>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6"/>
    <w:semiHidden/>
    <w:unhideWhenUsed/>
    <w:qFormat/>
    <w:uiPriority w:val="9"/>
    <w:pPr>
      <w:keepNext/>
      <w:keepLines/>
      <w:spacing w:before="40" w:after="0"/>
      <w:outlineLvl w:val="6"/>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spacing w:after="0"/>
      <w:outlineLvl w:val="7"/>
    </w:pPr>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8"/>
    <w:semiHidden/>
    <w:unhideWhenUsed/>
    <w:qFormat/>
    <w:uiPriority w:val="9"/>
    <w:pPr>
      <w:keepNext/>
      <w:keepLines/>
      <w:spacing w:after="0"/>
      <w:outlineLvl w:val="8"/>
    </w:pPr>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44"/>
    <w:autoRedefine/>
    <w:qFormat/>
    <w:uiPriority w:val="0"/>
    <w:pPr>
      <w:widowControl w:val="0"/>
      <w:spacing w:before="45" w:after="0" w:line="240" w:lineRule="auto"/>
      <w:ind w:left="115" w:firstLine="800" w:firstLineChars="200"/>
    </w:pPr>
    <w:rPr>
      <w:rFonts w:ascii="宋体" w:hAnsi="宋体" w:eastAsia="仿宋_GB2312" w:cs="Times New Roman"/>
      <w:sz w:val="30"/>
      <w:szCs w:val="30"/>
      <w:lang w:val="en-US" w:eastAsia="en-US"/>
      <w14:ligatures w14:val="none"/>
    </w:rPr>
  </w:style>
  <w:style w:type="paragraph" w:styleId="12">
    <w:name w:val="footer"/>
    <w:basedOn w:val="1"/>
    <w:link w:val="39"/>
    <w:unhideWhenUsed/>
    <w:qFormat/>
    <w:uiPriority w:val="99"/>
    <w:pPr>
      <w:tabs>
        <w:tab w:val="center" w:pos="4153"/>
        <w:tab w:val="right" w:pos="8306"/>
      </w:tabs>
      <w:spacing w:after="0" w:line="240" w:lineRule="auto"/>
    </w:pPr>
  </w:style>
  <w:style w:type="paragraph" w:styleId="13">
    <w:name w:val="header"/>
    <w:basedOn w:val="1"/>
    <w:link w:val="38"/>
    <w:unhideWhenUsed/>
    <w:qFormat/>
    <w:uiPriority w:val="99"/>
    <w:pPr>
      <w:tabs>
        <w:tab w:val="center" w:pos="4153"/>
        <w:tab w:val="right" w:pos="8306"/>
      </w:tabs>
      <w:spacing w:after="0" w:line="240" w:lineRule="auto"/>
    </w:pPr>
  </w:style>
  <w:style w:type="paragraph" w:styleId="14">
    <w:name w:val="Subtitle"/>
    <w:basedOn w:val="1"/>
    <w:next w:val="1"/>
    <w:link w:val="30"/>
    <w:qFormat/>
    <w:uiPriority w:val="11"/>
    <w:pPr>
      <w:spacing w:after="160"/>
    </w:pPr>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9"/>
    <w:qFormat/>
    <w:uiPriority w:val="10"/>
    <w:pPr>
      <w:spacing w:after="80" w:line="240" w:lineRule="auto"/>
      <w:contextualSpacing/>
    </w:pPr>
    <w:rPr>
      <w:rFonts w:asciiTheme="majorHAnsi" w:hAnsiTheme="majorHAnsi" w:eastAsiaTheme="majorEastAsia" w:cstheme="majorBidi"/>
      <w:spacing w:val="-10"/>
      <w:kern w:val="28"/>
      <w:sz w:val="56"/>
      <w:szCs w:val="56"/>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467886" w:themeColor="hyperlink"/>
      <w:u w:val="single"/>
      <w14:textFill>
        <w14:solidFill>
          <w14:schemeClr w14:val="hlink"/>
        </w14:solidFill>
      </w14:textFill>
    </w:rPr>
  </w:style>
  <w:style w:type="character" w:customStyle="1" w:styleId="20">
    <w:name w:val="标题 1 字符"/>
    <w:basedOn w:val="18"/>
    <w:link w:val="2"/>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2 字符"/>
    <w:basedOn w:val="18"/>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3 字符"/>
    <w:basedOn w:val="18"/>
    <w:link w:val="4"/>
    <w:qFormat/>
    <w:uiPriority w:val="9"/>
    <w:rPr>
      <w:rFonts w:asciiTheme="minorHAnsi" w:hAnsiTheme="minorHAnsi" w:eastAsiaTheme="majorEastAsia" w:cstheme="majorBidi"/>
      <w:color w:val="104862" w:themeColor="accent1" w:themeShade="BF"/>
      <w:sz w:val="28"/>
      <w:szCs w:val="28"/>
    </w:rPr>
  </w:style>
  <w:style w:type="character" w:customStyle="1" w:styleId="23">
    <w:name w:val="标题 4 字符"/>
    <w:basedOn w:val="18"/>
    <w:link w:val="5"/>
    <w:semiHidden/>
    <w:qFormat/>
    <w:uiPriority w:val="9"/>
    <w:rPr>
      <w:rFonts w:asciiTheme="minorHAnsi" w:hAnsiTheme="minorHAnsi" w:eastAsiaTheme="majorEastAsia" w:cstheme="majorBidi"/>
      <w:i/>
      <w:iCs/>
      <w:color w:val="104862" w:themeColor="accent1" w:themeShade="BF"/>
    </w:rPr>
  </w:style>
  <w:style w:type="character" w:customStyle="1" w:styleId="24">
    <w:name w:val="标题 5 字符"/>
    <w:basedOn w:val="18"/>
    <w:link w:val="6"/>
    <w:semiHidden/>
    <w:qFormat/>
    <w:uiPriority w:val="9"/>
    <w:rPr>
      <w:rFonts w:asciiTheme="minorHAnsi" w:hAnsiTheme="minorHAnsi" w:eastAsiaTheme="majorEastAsia" w:cstheme="majorBidi"/>
      <w:color w:val="104862" w:themeColor="accent1" w:themeShade="BF"/>
    </w:rPr>
  </w:style>
  <w:style w:type="character" w:customStyle="1" w:styleId="25">
    <w:name w:val="标题 6 字符"/>
    <w:basedOn w:val="18"/>
    <w:link w:val="7"/>
    <w:semiHidden/>
    <w:qFormat/>
    <w:uiPriority w:val="9"/>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6">
    <w:name w:val="标题 7 字符"/>
    <w:basedOn w:val="18"/>
    <w:link w:val="8"/>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8 字符"/>
    <w:basedOn w:val="18"/>
    <w:link w:val="9"/>
    <w:semiHidden/>
    <w:qFormat/>
    <w:uiPriority w:val="9"/>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8">
    <w:name w:val="标题 9 字符"/>
    <w:basedOn w:val="18"/>
    <w:link w:val="10"/>
    <w:semiHidden/>
    <w:qFormat/>
    <w:uiPriority w:val="9"/>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9">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8"/>
    <w:link w:val="14"/>
    <w:qFormat/>
    <w:uiPriority w:val="11"/>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8"/>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明显强调1"/>
    <w:basedOn w:val="18"/>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8"/>
    <w:link w:val="35"/>
    <w:qFormat/>
    <w:uiPriority w:val="30"/>
    <w:rPr>
      <w:i/>
      <w:iCs/>
      <w:color w:val="104862" w:themeColor="accent1" w:themeShade="BF"/>
    </w:rPr>
  </w:style>
  <w:style w:type="character" w:customStyle="1" w:styleId="37">
    <w:name w:val="明显参考1"/>
    <w:basedOn w:val="18"/>
    <w:qFormat/>
    <w:uiPriority w:val="32"/>
    <w:rPr>
      <w:b/>
      <w:bCs/>
      <w:smallCaps/>
      <w:color w:val="104862" w:themeColor="accent1" w:themeShade="BF"/>
      <w:spacing w:val="5"/>
    </w:rPr>
  </w:style>
  <w:style w:type="character" w:customStyle="1" w:styleId="38">
    <w:name w:val="页眉 字符"/>
    <w:basedOn w:val="18"/>
    <w:link w:val="13"/>
    <w:qFormat/>
    <w:uiPriority w:val="99"/>
  </w:style>
  <w:style w:type="character" w:customStyle="1" w:styleId="39">
    <w:name w:val="页脚 字符"/>
    <w:basedOn w:val="18"/>
    <w:link w:val="12"/>
    <w:qFormat/>
    <w:uiPriority w:val="99"/>
  </w:style>
  <w:style w:type="paragraph" w:customStyle="1" w:styleId="40">
    <w:name w:val="paragraph"/>
    <w:basedOn w:val="1"/>
    <w:autoRedefine/>
    <w:qFormat/>
    <w:uiPriority w:val="0"/>
    <w:pPr>
      <w:spacing w:after="0" w:line="560" w:lineRule="exact"/>
      <w:ind w:left="0"/>
      <w:jc w:val="center"/>
      <w:textAlignment w:val="baseline"/>
    </w:pPr>
    <w:rPr>
      <w:rFonts w:ascii="Times New Roman" w:hAnsi="Times New Roman" w:cs="Times New Roman" w:eastAsiaTheme="majorEastAsia"/>
      <w:b/>
      <w:bCs/>
      <w:caps/>
      <w:color w:val="000000" w:themeColor="text1"/>
      <w:kern w:val="0"/>
      <w:sz w:val="24"/>
      <w:szCs w:val="24"/>
      <w:lang w:val="en-US"/>
      <w14:textFill>
        <w14:solidFill>
          <w14:schemeClr w14:val="tx1"/>
        </w14:solidFill>
      </w14:textFill>
      <w14:ligatures w14:val="none"/>
    </w:rPr>
  </w:style>
  <w:style w:type="character" w:customStyle="1" w:styleId="41">
    <w:name w:val="normaltextrun"/>
    <w:basedOn w:val="18"/>
    <w:qFormat/>
    <w:uiPriority w:val="0"/>
  </w:style>
  <w:style w:type="character" w:customStyle="1" w:styleId="42">
    <w:name w:val="eop"/>
    <w:basedOn w:val="18"/>
    <w:qFormat/>
    <w:uiPriority w:val="0"/>
  </w:style>
  <w:style w:type="character" w:customStyle="1" w:styleId="43">
    <w:name w:val="未处理的提及1"/>
    <w:basedOn w:val="18"/>
    <w:semiHidden/>
    <w:unhideWhenUsed/>
    <w:qFormat/>
    <w:uiPriority w:val="99"/>
    <w:rPr>
      <w:color w:val="605E5C"/>
      <w:shd w:val="clear" w:color="auto" w:fill="E1DFDD"/>
    </w:rPr>
  </w:style>
  <w:style w:type="character" w:customStyle="1" w:styleId="44">
    <w:name w:val="正文文本 字符"/>
    <w:basedOn w:val="18"/>
    <w:link w:val="11"/>
    <w:qFormat/>
    <w:uiPriority w:val="0"/>
    <w:rPr>
      <w:rFonts w:ascii="宋体" w:hAnsi="宋体" w:eastAsia="仿宋_GB2312" w:cs="Times New Roman"/>
      <w:kern w:val="2"/>
      <w:sz w:val="30"/>
      <w:szCs w:val="3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484</Words>
  <Characters>3001</Characters>
  <Lines>25</Lines>
  <Paragraphs>7</Paragraphs>
  <TotalTime>24</TotalTime>
  <ScaleCrop>false</ScaleCrop>
  <LinksUpToDate>false</LinksUpToDate>
  <CharactersWithSpaces>3444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2025-05-12T06:09:00Z</dcterms:created>
  <dc:creator>Tianyi Zhong</dc:creator>
  <cp:lastModifiedBy>huangxinxuan</cp:lastModifiedBy>
  <dcterms:modified xsi:type="dcterms:W3CDTF">2025-05-12T12:35:39Z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8a846baefef04339eb03cb7a1c578efc42ea91a9e5eca71c330d284c74ae9a0d</vt:lpwstr>
  </property>
  <property fmtid="{D5CDD505-2E9C-101B-9397-08002B2CF9AE}" pid="3" name="KSOProductBuildVer">
    <vt:lpwstr>2052-12.1.0.21171</vt:lpwstr>
  </property>
  <property fmtid="{D5CDD505-2E9C-101B-9397-08002B2CF9AE}" pid="4" name="ICV">
    <vt:lpwstr>DB751C11625E4C51A6A34B45F1694B99_13</vt:lpwstr>
  </property>
  <property fmtid="{D5CDD505-2E9C-101B-9397-08002B2CF9AE}" pid="5" name="KSOTemplateDocerSaveRecord">
    <vt:lpwstr>eyJoZGlkIjoiZmI1ZTdmMzgzNmRjNDNmZjJhMTFhZjdmNWI4ZjQ2MjEiLCJ1c2VySWQiOiIyNjQ0NzAyNTEifQ==</vt:lpwstr>
  </property>
</Properties>
</file>