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DCFA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for Proposals </w:t>
      </w:r>
    </w:p>
    <w:p w14:paraId="04F155FD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397C856E" w14:textId="396728DD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  <w:r w:rsidRPr="00E047C7">
        <w:rPr>
          <w:rFonts w:ascii="Arial" w:hAnsi="Arial" w:cs="Arial"/>
          <w:b/>
        </w:rPr>
        <w:t xml:space="preserve">CAREC Institute </w:t>
      </w:r>
    </w:p>
    <w:p w14:paraId="45978538" w14:textId="77777777" w:rsidR="0093535E" w:rsidRDefault="0093535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7917A17A" w14:textId="20E28251" w:rsidR="00BA25DE" w:rsidRPr="00E047C7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  <w:r w:rsidRPr="00E047C7">
        <w:rPr>
          <w:rFonts w:ascii="Arial" w:hAnsi="Arial" w:cs="Arial"/>
          <w:b/>
        </w:rPr>
        <w:t xml:space="preserve">Visiting Fellow Program </w:t>
      </w:r>
    </w:p>
    <w:p w14:paraId="1A9AC154" w14:textId="77777777" w:rsidR="00BA25DE" w:rsidRPr="00E047C7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3DF77EAB" w14:textId="733CBC0E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bookmarkStart w:id="0" w:name="_Hlk69982296"/>
      <w:r>
        <w:rPr>
          <w:rFonts w:ascii="Arial" w:hAnsi="Arial" w:cs="Arial"/>
        </w:rPr>
        <w:t>The Central Asian Regional Economic Cooperation (</w:t>
      </w:r>
      <w:r w:rsidRPr="00E047C7">
        <w:rPr>
          <w:rFonts w:ascii="Arial" w:hAnsi="Arial" w:cs="Arial"/>
        </w:rPr>
        <w:t>CAREC</w:t>
      </w:r>
      <w:r>
        <w:rPr>
          <w:rFonts w:ascii="Arial" w:hAnsi="Arial" w:cs="Arial"/>
        </w:rPr>
        <w:t>)</w:t>
      </w:r>
      <w:r w:rsidRPr="00E047C7">
        <w:rPr>
          <w:rFonts w:ascii="Arial" w:hAnsi="Arial" w:cs="Arial"/>
        </w:rPr>
        <w:t xml:space="preserve"> Institute (CI)</w:t>
      </w:r>
      <w:r>
        <w:rPr>
          <w:rFonts w:ascii="Arial" w:hAnsi="Arial" w:cs="Arial"/>
        </w:rPr>
        <w:t>,</w:t>
      </w:r>
      <w:r w:rsidRPr="00E047C7">
        <w:rPr>
          <w:rFonts w:ascii="Arial" w:hAnsi="Arial" w:cs="Arial"/>
        </w:rPr>
        <w:t xml:space="preserve"> based in Urumqi, Xinjiang Autonomous Region</w:t>
      </w:r>
      <w:r>
        <w:rPr>
          <w:rFonts w:ascii="Arial" w:hAnsi="Arial" w:cs="Arial"/>
        </w:rPr>
        <w:t xml:space="preserve">, </w:t>
      </w:r>
      <w:r w:rsidR="001D54D5">
        <w:rPr>
          <w:rFonts w:ascii="Arial" w:hAnsi="Arial" w:cs="Arial"/>
        </w:rPr>
        <w:t>the People’s Republic of China (</w:t>
      </w:r>
      <w:r>
        <w:rPr>
          <w:rFonts w:ascii="Arial" w:hAnsi="Arial" w:cs="Arial"/>
        </w:rPr>
        <w:t>PRC</w:t>
      </w:r>
      <w:r w:rsidR="001D54D5">
        <w:rPr>
          <w:rFonts w:ascii="Arial" w:hAnsi="Arial" w:cs="Arial"/>
        </w:rPr>
        <w:t>)</w:t>
      </w:r>
      <w:r>
        <w:rPr>
          <w:rFonts w:ascii="Arial" w:hAnsi="Arial" w:cs="Arial"/>
        </w:rPr>
        <w:t>, is</w:t>
      </w:r>
      <w:r w:rsidRPr="00E047C7">
        <w:rPr>
          <w:rFonts w:ascii="Arial" w:hAnsi="Arial" w:cs="Arial"/>
        </w:rPr>
        <w:t xml:space="preserve"> pleased to announce </w:t>
      </w:r>
      <w:r>
        <w:rPr>
          <w:rFonts w:ascii="Arial" w:hAnsi="Arial" w:cs="Arial"/>
        </w:rPr>
        <w:t>the third round of</w:t>
      </w:r>
      <w:r w:rsidRPr="00E047C7">
        <w:rPr>
          <w:rFonts w:ascii="Arial" w:hAnsi="Arial" w:cs="Arial"/>
        </w:rPr>
        <w:t xml:space="preserve"> Visiting Fellow Program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VFP</w:t>
      </w:r>
      <w:proofErr w:type="spellEnd"/>
      <w:r>
        <w:rPr>
          <w:rFonts w:ascii="Arial" w:hAnsi="Arial" w:cs="Arial"/>
        </w:rPr>
        <w:t>)</w:t>
      </w:r>
      <w:r w:rsidRPr="00E047C7">
        <w:rPr>
          <w:rFonts w:ascii="Arial" w:hAnsi="Arial" w:cs="Arial"/>
        </w:rPr>
        <w:t xml:space="preserve"> and invites application</w:t>
      </w:r>
      <w:r w:rsidR="001D54D5">
        <w:rPr>
          <w:rFonts w:ascii="Arial" w:hAnsi="Arial" w:cs="Arial"/>
        </w:rPr>
        <w:t>s</w:t>
      </w:r>
      <w:r w:rsidRPr="00E047C7">
        <w:rPr>
          <w:rFonts w:ascii="Arial" w:hAnsi="Arial" w:cs="Arial"/>
        </w:rPr>
        <w:t xml:space="preserve"> from researchers who are citizens of </w:t>
      </w:r>
      <w:r w:rsidR="001D54D5">
        <w:rPr>
          <w:rFonts w:ascii="Arial" w:hAnsi="Arial" w:cs="Arial"/>
        </w:rPr>
        <w:t>Asian Development Bank (</w:t>
      </w:r>
      <w:proofErr w:type="spellStart"/>
      <w:r w:rsidRPr="00E047C7">
        <w:rPr>
          <w:rFonts w:ascii="Arial" w:hAnsi="Arial" w:cs="Arial"/>
        </w:rPr>
        <w:t>ADB</w:t>
      </w:r>
      <w:proofErr w:type="spellEnd"/>
      <w:r w:rsidR="001D54D5">
        <w:rPr>
          <w:rFonts w:ascii="Arial" w:hAnsi="Arial" w:cs="Arial"/>
        </w:rPr>
        <w:t xml:space="preserve">) </w:t>
      </w:r>
      <w:r w:rsidRPr="00E047C7">
        <w:rPr>
          <w:rFonts w:ascii="Arial" w:hAnsi="Arial" w:cs="Arial"/>
        </w:rPr>
        <w:t xml:space="preserve">member countries. </w:t>
      </w:r>
      <w:r w:rsidRPr="003A6994">
        <w:rPr>
          <w:rFonts w:ascii="Arial" w:hAnsi="Arial" w:cs="Arial"/>
          <w:color w:val="000000" w:themeColor="text1"/>
        </w:rPr>
        <w:t xml:space="preserve">VFP </w:t>
      </w:r>
      <w:r>
        <w:rPr>
          <w:rFonts w:ascii="Arial" w:hAnsi="Arial" w:cs="Arial"/>
        </w:rPr>
        <w:t>is supported and financed by ADB. The f</w:t>
      </w:r>
      <w:r w:rsidRPr="00E047C7">
        <w:rPr>
          <w:rFonts w:ascii="Arial" w:hAnsi="Arial" w:cs="Arial"/>
        </w:rPr>
        <w:t>ellowships are intended for scholars at all levels to pursue research on a topic that is relevant to the CAREC 2030 operational priorities.</w:t>
      </w:r>
      <w:r w:rsidR="001D5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E047C7">
        <w:rPr>
          <w:rFonts w:ascii="Arial" w:hAnsi="Arial" w:cs="Arial"/>
        </w:rPr>
        <w:t>proposals that cover single</w:t>
      </w:r>
      <w:r>
        <w:rPr>
          <w:rFonts w:ascii="Arial" w:hAnsi="Arial" w:cs="Arial"/>
        </w:rPr>
        <w:t>-</w:t>
      </w:r>
      <w:r w:rsidRPr="00E047C7">
        <w:rPr>
          <w:rFonts w:ascii="Arial" w:hAnsi="Arial" w:cs="Arial"/>
        </w:rPr>
        <w:t xml:space="preserve">country analysis will </w:t>
      </w:r>
      <w:r>
        <w:rPr>
          <w:rFonts w:ascii="Arial" w:hAnsi="Arial" w:cs="Arial"/>
          <w:noProof/>
        </w:rPr>
        <w:t>not be considered</w:t>
      </w:r>
      <w:r w:rsidRPr="00E047C7">
        <w:rPr>
          <w:rFonts w:ascii="Arial" w:hAnsi="Arial" w:cs="Arial"/>
        </w:rPr>
        <w:t>.</w:t>
      </w:r>
      <w:r w:rsidR="001D5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multi-country analysis (</w:t>
      </w:r>
      <w:r w:rsidRPr="00E047C7">
        <w:rPr>
          <w:rFonts w:ascii="Arial" w:hAnsi="Arial" w:cs="Arial"/>
        </w:rPr>
        <w:t>at least</w:t>
      </w:r>
      <w:r>
        <w:rPr>
          <w:rFonts w:ascii="Arial" w:hAnsi="Arial" w:cs="Arial"/>
        </w:rPr>
        <w:t xml:space="preserve"> three</w:t>
      </w:r>
      <w:r w:rsidRPr="00E047C7">
        <w:rPr>
          <w:rFonts w:ascii="Arial" w:hAnsi="Arial" w:cs="Arial"/>
        </w:rPr>
        <w:t xml:space="preserve">, preferably </w:t>
      </w:r>
      <w:r>
        <w:rPr>
          <w:rFonts w:ascii="Arial" w:hAnsi="Arial" w:cs="Arial"/>
        </w:rPr>
        <w:t>four</w:t>
      </w:r>
      <w:r w:rsidRPr="00E047C7">
        <w:rPr>
          <w:rFonts w:ascii="Arial" w:hAnsi="Arial" w:cs="Arial"/>
        </w:rPr>
        <w:t xml:space="preserve"> or more countries</w:t>
      </w:r>
      <w:r>
        <w:rPr>
          <w:rFonts w:ascii="Arial" w:hAnsi="Arial" w:cs="Arial"/>
        </w:rPr>
        <w:t xml:space="preserve">) approach will be given preference. </w:t>
      </w:r>
    </w:p>
    <w:bookmarkEnd w:id="0"/>
    <w:p w14:paraId="5AC34714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108AA5C2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</w:rPr>
        <w:t xml:space="preserve">Strong preference will </w:t>
      </w:r>
      <w:r w:rsidRPr="00E047C7">
        <w:rPr>
          <w:rFonts w:ascii="Arial" w:hAnsi="Arial" w:cs="Arial"/>
          <w:noProof/>
        </w:rPr>
        <w:t>be given</w:t>
      </w:r>
      <w:r w:rsidRPr="00E047C7">
        <w:rPr>
          <w:rFonts w:ascii="Arial" w:hAnsi="Arial" w:cs="Arial"/>
        </w:rPr>
        <w:t xml:space="preserve"> to policy proposals that address cross-border issues in </w:t>
      </w:r>
      <w:r>
        <w:rPr>
          <w:rFonts w:ascii="Arial" w:hAnsi="Arial" w:cs="Arial"/>
        </w:rPr>
        <w:t>the CAREC region</w:t>
      </w:r>
      <w:r w:rsidRPr="00E047C7">
        <w:rPr>
          <w:rFonts w:ascii="Arial" w:hAnsi="Arial" w:cs="Arial"/>
        </w:rPr>
        <w:t xml:space="preserve"> that are considered </w:t>
      </w:r>
      <w:r>
        <w:rPr>
          <w:rFonts w:ascii="Arial" w:hAnsi="Arial" w:cs="Arial"/>
        </w:rPr>
        <w:t xml:space="preserve">of </w:t>
      </w:r>
      <w:r w:rsidRPr="00E047C7">
        <w:rPr>
          <w:rFonts w:ascii="Arial" w:hAnsi="Arial" w:cs="Arial"/>
        </w:rPr>
        <w:t>strategic importance to the region</w:t>
      </w:r>
      <w:r>
        <w:rPr>
          <w:rFonts w:ascii="Arial" w:hAnsi="Arial" w:cs="Arial"/>
        </w:rPr>
        <w:t xml:space="preserve">'s </w:t>
      </w:r>
      <w:r w:rsidRPr="00E047C7">
        <w:rPr>
          <w:rFonts w:ascii="Arial" w:hAnsi="Arial" w:cs="Arial"/>
          <w:noProof/>
        </w:rPr>
        <w:t>important</w:t>
      </w:r>
      <w:r w:rsidRPr="00E047C7">
        <w:rPr>
          <w:rFonts w:ascii="Arial" w:hAnsi="Arial" w:cs="Arial"/>
        </w:rPr>
        <w:t xml:space="preserve"> policy challenge</w:t>
      </w:r>
      <w:r>
        <w:rPr>
          <w:rFonts w:ascii="Arial" w:hAnsi="Arial" w:cs="Arial"/>
        </w:rPr>
        <w:t>s</w:t>
      </w:r>
      <w:r w:rsidRPr="00E047C7">
        <w:rPr>
          <w:rFonts w:ascii="Arial" w:hAnsi="Arial" w:cs="Arial"/>
        </w:rPr>
        <w:t xml:space="preserve">. </w:t>
      </w:r>
      <w:r w:rsidRPr="00FA723C">
        <w:rPr>
          <w:rFonts w:ascii="Arial" w:hAnsi="Arial" w:cs="Arial"/>
        </w:rPr>
        <w:t>In the wake of the COVID-19 pandemic</w:t>
      </w:r>
      <w:r>
        <w:rPr>
          <w:rFonts w:ascii="Arial" w:hAnsi="Arial" w:cs="Arial"/>
        </w:rPr>
        <w:t>, research proposals are invited in the following thematic areas:</w:t>
      </w:r>
    </w:p>
    <w:p w14:paraId="3205AEA3" w14:textId="44D591F5" w:rsidR="00BA25DE" w:rsidRDefault="001D54D5" w:rsidP="00BA25DE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F8777A" w14:textId="4B482144" w:rsidR="001D54D5" w:rsidRPr="001D54D5" w:rsidRDefault="0093535E" w:rsidP="001D5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1" w:name="_Hlk69557350"/>
      <w:r>
        <w:rPr>
          <w:rFonts w:ascii="Arial" w:hAnsi="Arial" w:cs="Arial"/>
        </w:rPr>
        <w:t>P</w:t>
      </w:r>
      <w:r w:rsidR="00BA25DE" w:rsidRPr="001D54D5">
        <w:rPr>
          <w:rFonts w:ascii="Arial" w:hAnsi="Arial" w:cs="Arial"/>
        </w:rPr>
        <w:t xml:space="preserve">romoting trade and </w:t>
      </w:r>
      <w:r w:rsidR="001D54D5">
        <w:rPr>
          <w:rFonts w:ascii="Arial" w:hAnsi="Arial" w:cs="Arial"/>
        </w:rPr>
        <w:t>foreign direct investment (</w:t>
      </w:r>
      <w:proofErr w:type="spellStart"/>
      <w:r w:rsidR="00BA25DE" w:rsidRPr="001D54D5">
        <w:rPr>
          <w:rFonts w:ascii="Arial" w:hAnsi="Arial" w:cs="Arial"/>
        </w:rPr>
        <w:t>FDI</w:t>
      </w:r>
      <w:proofErr w:type="spellEnd"/>
      <w:r w:rsidR="001D54D5">
        <w:rPr>
          <w:rFonts w:ascii="Arial" w:hAnsi="Arial" w:cs="Arial"/>
        </w:rPr>
        <w:t xml:space="preserve">) </w:t>
      </w:r>
      <w:r w:rsidR="00BA25DE" w:rsidRPr="001D54D5">
        <w:rPr>
          <w:rFonts w:ascii="Arial" w:hAnsi="Arial" w:cs="Arial"/>
        </w:rPr>
        <w:t>for increasing regional trade flows and participation in regional and global value chains</w:t>
      </w:r>
      <w:r>
        <w:rPr>
          <w:rFonts w:ascii="Arial" w:hAnsi="Arial" w:cs="Arial"/>
        </w:rPr>
        <w:t>.</w:t>
      </w:r>
      <w:r w:rsidR="00BA25DE" w:rsidRPr="001D54D5" w:rsidDel="00180818">
        <w:rPr>
          <w:rFonts w:ascii="Arial" w:hAnsi="Arial" w:cs="Arial"/>
        </w:rPr>
        <w:t xml:space="preserve"> </w:t>
      </w:r>
    </w:p>
    <w:p w14:paraId="37625649" w14:textId="5BE68F8B" w:rsidR="001D54D5" w:rsidRPr="001D54D5" w:rsidRDefault="0093535E" w:rsidP="001D5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25DE" w:rsidRPr="001D54D5">
        <w:rPr>
          <w:rFonts w:ascii="Arial" w:hAnsi="Arial" w:cs="Arial"/>
        </w:rPr>
        <w:t>chieving 'better recovery from the pandemic' by supporting resilient policies, particularly in tourism and climate change sectors</w:t>
      </w:r>
      <w:r>
        <w:rPr>
          <w:rFonts w:ascii="Arial" w:hAnsi="Arial" w:cs="Arial"/>
        </w:rPr>
        <w:t>.</w:t>
      </w:r>
    </w:p>
    <w:p w14:paraId="48CBA029" w14:textId="35DD4173" w:rsidR="001D54D5" w:rsidRPr="001D54D5" w:rsidRDefault="0093535E" w:rsidP="001D5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A25DE" w:rsidRPr="001D54D5">
        <w:rPr>
          <w:rFonts w:ascii="Arial" w:hAnsi="Arial" w:cs="Arial"/>
        </w:rPr>
        <w:t xml:space="preserve">acilitating cross-border infrastructure and connectivity among member </w:t>
      </w:r>
      <w:r w:rsidRPr="001D54D5">
        <w:rPr>
          <w:rFonts w:ascii="Arial" w:hAnsi="Arial" w:cs="Arial"/>
        </w:rPr>
        <w:t>countries.</w:t>
      </w:r>
      <w:r w:rsidR="00BA25DE" w:rsidRPr="001D54D5">
        <w:rPr>
          <w:rFonts w:cstheme="minorHAnsi"/>
        </w:rPr>
        <w:t xml:space="preserve"> </w:t>
      </w:r>
    </w:p>
    <w:p w14:paraId="3BD36ACE" w14:textId="749FF85C" w:rsidR="001D54D5" w:rsidRPr="001D54D5" w:rsidRDefault="0093535E" w:rsidP="001D5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A25DE" w:rsidRPr="001D54D5">
        <w:rPr>
          <w:rFonts w:ascii="Arial" w:hAnsi="Arial" w:cs="Arial"/>
        </w:rPr>
        <w:t>romoting regulatory environment for creating and benefiting from regional public goods (for example, vaccinations); and</w:t>
      </w:r>
      <w:r w:rsidR="00BA25DE" w:rsidRPr="001D54D5">
        <w:rPr>
          <w:rFonts w:cstheme="minorHAnsi"/>
        </w:rPr>
        <w:t xml:space="preserve"> </w:t>
      </w:r>
    </w:p>
    <w:p w14:paraId="48828248" w14:textId="20BB10A2" w:rsidR="00BA25DE" w:rsidRPr="001D54D5" w:rsidRDefault="0093535E" w:rsidP="001D5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A25DE" w:rsidRPr="001D54D5">
        <w:rPr>
          <w:rFonts w:ascii="Arial" w:hAnsi="Arial" w:cs="Arial"/>
        </w:rPr>
        <w:t>everaging digital technologies for sustainable economic development.</w:t>
      </w:r>
      <w:r w:rsidR="001D54D5" w:rsidRPr="001D54D5">
        <w:rPr>
          <w:rFonts w:ascii="Arial" w:hAnsi="Arial" w:cs="Arial"/>
        </w:rPr>
        <w:t xml:space="preserve"> </w:t>
      </w:r>
    </w:p>
    <w:p w14:paraId="51CCD4EE" w14:textId="77777777" w:rsidR="00BA25DE" w:rsidRPr="00340B83" w:rsidRDefault="00BA25DE" w:rsidP="00BA25DE">
      <w:pPr>
        <w:spacing w:after="0"/>
        <w:jc w:val="both"/>
        <w:rPr>
          <w:rFonts w:ascii="Arial" w:hAnsi="Arial" w:cs="Arial"/>
        </w:rPr>
      </w:pPr>
      <w:r w:rsidRPr="00FA723C">
        <w:rPr>
          <w:rFonts w:ascii="Arial" w:hAnsi="Arial" w:cs="Arial"/>
          <w:b/>
        </w:rPr>
        <w:t xml:space="preserve"> </w:t>
      </w:r>
    </w:p>
    <w:bookmarkEnd w:id="1"/>
    <w:p w14:paraId="3A1180F5" w14:textId="55F3E690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</w:rPr>
        <w:t xml:space="preserve">Visiting </w:t>
      </w:r>
      <w:r w:rsidR="0093535E">
        <w:rPr>
          <w:rFonts w:ascii="Arial" w:hAnsi="Arial" w:cs="Arial"/>
        </w:rPr>
        <w:t>f</w:t>
      </w:r>
      <w:r w:rsidRPr="00E047C7">
        <w:rPr>
          <w:rFonts w:ascii="Arial" w:hAnsi="Arial" w:cs="Arial"/>
        </w:rPr>
        <w:t xml:space="preserve">ellows are encouraged to combine topics and themes and </w:t>
      </w:r>
      <w:r>
        <w:rPr>
          <w:rFonts w:ascii="Arial" w:hAnsi="Arial" w:cs="Arial"/>
        </w:rPr>
        <w:t>come up with innovative approaches towards</w:t>
      </w:r>
      <w:r w:rsidRPr="00E047C7">
        <w:rPr>
          <w:rFonts w:ascii="Arial" w:hAnsi="Arial" w:cs="Arial"/>
        </w:rPr>
        <w:t xml:space="preserve"> regional integr</w:t>
      </w:r>
      <w:r>
        <w:rPr>
          <w:rFonts w:ascii="Arial" w:hAnsi="Arial" w:cs="Arial"/>
        </w:rPr>
        <w:t>ation. T</w:t>
      </w:r>
      <w:r w:rsidRPr="00E047C7">
        <w:rPr>
          <w:rFonts w:ascii="Arial" w:hAnsi="Arial" w:cs="Arial"/>
        </w:rPr>
        <w:t xml:space="preserve">here is a preference for proposals that engage with </w:t>
      </w:r>
      <w:r w:rsidRPr="00E047C7">
        <w:rPr>
          <w:rFonts w:ascii="Arial" w:hAnsi="Arial" w:cs="Arial"/>
          <w:noProof/>
        </w:rPr>
        <w:t>wider</w:t>
      </w:r>
      <w:r w:rsidRPr="00E047C7">
        <w:rPr>
          <w:rFonts w:ascii="Arial" w:hAnsi="Arial" w:cs="Arial"/>
        </w:rPr>
        <w:t xml:space="preserve"> issues that have an impact on the region and address these issues within a multidisciplinary framework. A comparative inter-regional analytical approach that draws on similar experiences Asia-wide is especially welcome.</w:t>
      </w:r>
      <w:r w:rsidR="001D54D5">
        <w:rPr>
          <w:rFonts w:ascii="Arial" w:hAnsi="Arial" w:cs="Arial"/>
        </w:rPr>
        <w:t xml:space="preserve"> </w:t>
      </w:r>
    </w:p>
    <w:p w14:paraId="4C8D1051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5AB7E10B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  <w:b/>
        </w:rPr>
        <w:t>Fellowship Term</w:t>
      </w:r>
      <w:r w:rsidRPr="00E047C7">
        <w:rPr>
          <w:rFonts w:ascii="Arial" w:hAnsi="Arial" w:cs="Arial"/>
        </w:rPr>
        <w:t xml:space="preserve"> </w:t>
      </w:r>
    </w:p>
    <w:p w14:paraId="5B41593B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75091E66" w14:textId="4D8CF011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</w:rPr>
        <w:t xml:space="preserve">The duration of the fellowship is for </w:t>
      </w:r>
      <w:r w:rsidRPr="00E047C7">
        <w:rPr>
          <w:rFonts w:ascii="Arial" w:hAnsi="Arial" w:cs="Arial"/>
          <w:b/>
        </w:rPr>
        <w:t>three (3) months</w:t>
      </w:r>
      <w:r w:rsidRPr="00E047C7">
        <w:rPr>
          <w:rFonts w:ascii="Arial" w:hAnsi="Arial" w:cs="Arial"/>
        </w:rPr>
        <w:t>.</w:t>
      </w:r>
      <w:r w:rsidR="001D54D5">
        <w:rPr>
          <w:rFonts w:ascii="Arial" w:hAnsi="Arial" w:cs="Arial"/>
        </w:rPr>
        <w:t xml:space="preserve"> </w:t>
      </w:r>
      <w:r w:rsidRPr="00E047C7">
        <w:rPr>
          <w:rFonts w:ascii="Arial" w:hAnsi="Arial" w:cs="Arial"/>
        </w:rPr>
        <w:t xml:space="preserve">In exceptional cases, the term may </w:t>
      </w:r>
      <w:r w:rsidRPr="00E047C7">
        <w:rPr>
          <w:rFonts w:ascii="Arial" w:hAnsi="Arial" w:cs="Arial"/>
          <w:noProof/>
        </w:rPr>
        <w:t>be extended</w:t>
      </w:r>
      <w:r w:rsidRPr="00E04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consultation with CI</w:t>
      </w:r>
      <w:r w:rsidRPr="00E047C7">
        <w:rPr>
          <w:rFonts w:ascii="Arial" w:hAnsi="Arial" w:cs="Arial"/>
        </w:rPr>
        <w:t>.</w:t>
      </w:r>
      <w:r w:rsidR="001D54D5">
        <w:rPr>
          <w:rFonts w:ascii="Arial" w:hAnsi="Arial" w:cs="Arial"/>
        </w:rPr>
        <w:t xml:space="preserve"> </w:t>
      </w:r>
    </w:p>
    <w:p w14:paraId="79E01375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245758A1" w14:textId="1A7EF29A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</w:rPr>
        <w:t>For the fellowship</w:t>
      </w:r>
      <w:r>
        <w:rPr>
          <w:rFonts w:ascii="Arial" w:hAnsi="Arial" w:cs="Arial"/>
        </w:rPr>
        <w:t xml:space="preserve"> period</w:t>
      </w:r>
      <w:r w:rsidRPr="00E047C7">
        <w:rPr>
          <w:rFonts w:ascii="Arial" w:hAnsi="Arial" w:cs="Arial"/>
        </w:rPr>
        <w:t xml:space="preserve">, the visiting fellow is required to write a </w:t>
      </w:r>
      <w:r w:rsidR="0093535E">
        <w:rPr>
          <w:rFonts w:ascii="Arial" w:hAnsi="Arial" w:cs="Arial"/>
        </w:rPr>
        <w:t>w</w:t>
      </w:r>
      <w:r w:rsidRPr="00E047C7">
        <w:rPr>
          <w:rFonts w:ascii="Arial" w:hAnsi="Arial" w:cs="Arial"/>
        </w:rPr>
        <w:t xml:space="preserve">orking </w:t>
      </w:r>
      <w:r w:rsidR="0093535E">
        <w:rPr>
          <w:rFonts w:ascii="Arial" w:hAnsi="Arial" w:cs="Arial"/>
        </w:rPr>
        <w:t>pa</w:t>
      </w:r>
      <w:r w:rsidRPr="00E047C7">
        <w:rPr>
          <w:rFonts w:ascii="Arial" w:hAnsi="Arial" w:cs="Arial"/>
        </w:rPr>
        <w:t xml:space="preserve">per (WP) </w:t>
      </w:r>
      <w:r>
        <w:rPr>
          <w:rFonts w:ascii="Arial" w:hAnsi="Arial" w:cs="Arial"/>
        </w:rPr>
        <w:t xml:space="preserve">that should focus </w:t>
      </w:r>
      <w:r w:rsidRPr="00E047C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r</w:t>
      </w:r>
      <w:r w:rsidRPr="00E047C7">
        <w:rPr>
          <w:rFonts w:ascii="Arial" w:hAnsi="Arial" w:cs="Arial"/>
        </w:rPr>
        <w:t xml:space="preserve">egional </w:t>
      </w:r>
      <w:r>
        <w:rPr>
          <w:rFonts w:ascii="Arial" w:hAnsi="Arial" w:cs="Arial"/>
        </w:rPr>
        <w:t>aspects of the above topics</w:t>
      </w:r>
      <w:r w:rsidRPr="00E047C7">
        <w:rPr>
          <w:rFonts w:ascii="Arial" w:hAnsi="Arial" w:cs="Arial"/>
        </w:rPr>
        <w:t>.</w:t>
      </w:r>
      <w:r w:rsidR="001D54D5">
        <w:rPr>
          <w:rFonts w:ascii="Arial" w:hAnsi="Arial" w:cs="Arial"/>
        </w:rPr>
        <w:t xml:space="preserve"> </w:t>
      </w:r>
      <w:r w:rsidRPr="00E047C7">
        <w:rPr>
          <w:rFonts w:ascii="Arial" w:hAnsi="Arial" w:cs="Arial"/>
        </w:rPr>
        <w:t xml:space="preserve">The CI will post all </w:t>
      </w:r>
      <w:r w:rsidR="0093535E">
        <w:rPr>
          <w:rFonts w:ascii="Arial" w:hAnsi="Arial" w:cs="Arial"/>
        </w:rPr>
        <w:t>w</w:t>
      </w:r>
      <w:r w:rsidRPr="00E047C7">
        <w:rPr>
          <w:rFonts w:ascii="Arial" w:hAnsi="Arial" w:cs="Arial"/>
        </w:rPr>
        <w:t xml:space="preserve">orking </w:t>
      </w:r>
      <w:r w:rsidR="0093535E">
        <w:rPr>
          <w:rFonts w:ascii="Arial" w:hAnsi="Arial" w:cs="Arial"/>
        </w:rPr>
        <w:t>p</w:t>
      </w:r>
      <w:r w:rsidRPr="00E047C7">
        <w:rPr>
          <w:rFonts w:ascii="Arial" w:hAnsi="Arial" w:cs="Arial"/>
        </w:rPr>
        <w:t xml:space="preserve">apers on its website in a </w:t>
      </w:r>
      <w:r w:rsidR="0093535E">
        <w:rPr>
          <w:rFonts w:ascii="Arial" w:hAnsi="Arial" w:cs="Arial"/>
        </w:rPr>
        <w:t>w</w:t>
      </w:r>
      <w:r w:rsidRPr="00E047C7">
        <w:rPr>
          <w:rFonts w:ascii="Arial" w:hAnsi="Arial" w:cs="Arial"/>
        </w:rPr>
        <w:t xml:space="preserve">orking </w:t>
      </w:r>
      <w:r w:rsidR="0093535E">
        <w:rPr>
          <w:rFonts w:ascii="Arial" w:hAnsi="Arial" w:cs="Arial"/>
        </w:rPr>
        <w:t>p</w:t>
      </w:r>
      <w:r w:rsidRPr="00E047C7">
        <w:rPr>
          <w:rFonts w:ascii="Arial" w:hAnsi="Arial" w:cs="Arial"/>
        </w:rPr>
        <w:t xml:space="preserve">aper </w:t>
      </w:r>
      <w:r w:rsidR="0093535E">
        <w:rPr>
          <w:rFonts w:ascii="Arial" w:hAnsi="Arial" w:cs="Arial"/>
        </w:rPr>
        <w:t>s</w:t>
      </w:r>
      <w:r w:rsidRPr="00E047C7">
        <w:rPr>
          <w:rFonts w:ascii="Arial" w:hAnsi="Arial" w:cs="Arial"/>
        </w:rPr>
        <w:t xml:space="preserve">eries dedicated to </w:t>
      </w:r>
      <w:r w:rsidR="0093535E">
        <w:rPr>
          <w:rFonts w:ascii="Arial" w:hAnsi="Arial" w:cs="Arial"/>
        </w:rPr>
        <w:t>CAREC themes</w:t>
      </w:r>
      <w:r w:rsidRPr="00E047C7">
        <w:rPr>
          <w:rFonts w:ascii="Arial" w:hAnsi="Arial" w:cs="Arial"/>
        </w:rPr>
        <w:t>.</w:t>
      </w:r>
      <w:r w:rsidR="001D54D5">
        <w:rPr>
          <w:rFonts w:ascii="Arial" w:hAnsi="Arial" w:cs="Arial"/>
        </w:rPr>
        <w:t xml:space="preserve"> </w:t>
      </w:r>
      <w:r w:rsidRPr="00E047C7">
        <w:rPr>
          <w:rFonts w:ascii="Arial" w:hAnsi="Arial" w:cs="Arial"/>
        </w:rPr>
        <w:t>Before the end of their</w:t>
      </w:r>
      <w:r>
        <w:rPr>
          <w:rFonts w:ascii="Arial" w:hAnsi="Arial" w:cs="Arial"/>
        </w:rPr>
        <w:t xml:space="preserve"> engagement with CI</w:t>
      </w:r>
      <w:r w:rsidRPr="00E047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fellows</w:t>
      </w:r>
      <w:r w:rsidRPr="00E047C7">
        <w:rPr>
          <w:rFonts w:ascii="Arial" w:hAnsi="Arial" w:cs="Arial"/>
        </w:rPr>
        <w:t xml:space="preserve"> are required to present their paper</w:t>
      </w:r>
      <w:r>
        <w:rPr>
          <w:rFonts w:ascii="Arial" w:hAnsi="Arial" w:cs="Arial"/>
        </w:rPr>
        <w:t>s</w:t>
      </w:r>
      <w:r w:rsidRPr="00E047C7">
        <w:rPr>
          <w:rFonts w:ascii="Arial" w:hAnsi="Arial" w:cs="Arial"/>
        </w:rPr>
        <w:t xml:space="preserve"> in a public </w:t>
      </w:r>
      <w:r>
        <w:rPr>
          <w:rFonts w:ascii="Arial" w:hAnsi="Arial" w:cs="Arial"/>
        </w:rPr>
        <w:t>event</w:t>
      </w:r>
      <w:r w:rsidRPr="00E04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organized by</w:t>
      </w:r>
      <w:r w:rsidRPr="00E047C7">
        <w:rPr>
          <w:rFonts w:ascii="Arial" w:hAnsi="Arial" w:cs="Arial"/>
        </w:rPr>
        <w:t xml:space="preserve"> CI.</w:t>
      </w:r>
      <w:r w:rsidR="001D5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2021, public event will be conducted in </w:t>
      </w:r>
      <w:r w:rsidR="0093535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virtual mode, via </w:t>
      </w:r>
      <w:r w:rsidR="0093535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CAREC Institute </w:t>
      </w:r>
      <w:r w:rsidR="0093535E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="0093535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earning </w:t>
      </w:r>
      <w:r w:rsidR="0093535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latform. </w:t>
      </w:r>
    </w:p>
    <w:p w14:paraId="45EFEC55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204A5C89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</w:rPr>
        <w:lastRenderedPageBreak/>
        <w:t>The fellowship is open to researchers affiliated with universities</w:t>
      </w:r>
      <w:r>
        <w:rPr>
          <w:rFonts w:ascii="Arial" w:hAnsi="Arial" w:cs="Arial"/>
        </w:rPr>
        <w:t>, research institutes,</w:t>
      </w:r>
      <w:r w:rsidRPr="00E047C7">
        <w:rPr>
          <w:rFonts w:ascii="Arial" w:hAnsi="Arial" w:cs="Arial"/>
        </w:rPr>
        <w:t xml:space="preserve"> and think tanks </w:t>
      </w:r>
      <w:r>
        <w:rPr>
          <w:rFonts w:ascii="Arial" w:hAnsi="Arial" w:cs="Arial"/>
        </w:rPr>
        <w:t>across the ADB member countries</w:t>
      </w:r>
      <w:r w:rsidRPr="00E04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047C7">
        <w:rPr>
          <w:rFonts w:ascii="Arial" w:hAnsi="Arial" w:cs="Arial"/>
        </w:rPr>
        <w:t xml:space="preserve">Ideally, visiting fellows should have completed their </w:t>
      </w:r>
      <w:r>
        <w:rPr>
          <w:rFonts w:ascii="Arial" w:hAnsi="Arial" w:cs="Arial"/>
        </w:rPr>
        <w:t>post-</w:t>
      </w:r>
      <w:r w:rsidRPr="00E047C7">
        <w:rPr>
          <w:rFonts w:ascii="Arial" w:hAnsi="Arial" w:cs="Arial"/>
        </w:rPr>
        <w:t xml:space="preserve">graduate degrees </w:t>
      </w:r>
      <w:r>
        <w:rPr>
          <w:rFonts w:ascii="Arial" w:hAnsi="Arial" w:cs="Arial"/>
        </w:rPr>
        <w:t>at the time of application.</w:t>
      </w:r>
    </w:p>
    <w:p w14:paraId="5FCCBD93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4C918705" w14:textId="132DBD1D" w:rsidR="00BA25DE" w:rsidRPr="00E047C7" w:rsidRDefault="00BA25DE" w:rsidP="00BA25DE">
      <w:pPr>
        <w:spacing w:after="0"/>
        <w:jc w:val="both"/>
        <w:rPr>
          <w:rFonts w:ascii="Arial" w:hAnsi="Arial" w:cs="Arial"/>
          <w:b/>
        </w:rPr>
      </w:pPr>
      <w:r w:rsidRPr="00E047C7">
        <w:rPr>
          <w:rFonts w:ascii="Arial" w:hAnsi="Arial" w:cs="Arial"/>
          <w:b/>
        </w:rPr>
        <w:t>Fellowship Support</w:t>
      </w:r>
    </w:p>
    <w:p w14:paraId="05F5A3C3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b/>
        </w:rPr>
      </w:pPr>
    </w:p>
    <w:p w14:paraId="3B981441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</w:rPr>
        <w:t xml:space="preserve">All fellows will receive a </w:t>
      </w:r>
      <w:r>
        <w:rPr>
          <w:rFonts w:ascii="Arial" w:hAnsi="Arial" w:cs="Arial"/>
        </w:rPr>
        <w:t>fixed honorarium of USD 10,000 for the duration of the fellowship</w:t>
      </w:r>
      <w:r w:rsidRPr="00E047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Special requests for specific additional research costs may be considered on a case-by-case basis.</w:t>
      </w:r>
    </w:p>
    <w:p w14:paraId="544DE617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4B80F073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b/>
        </w:rPr>
      </w:pPr>
      <w:r w:rsidRPr="00E047C7">
        <w:rPr>
          <w:rFonts w:ascii="Arial" w:hAnsi="Arial" w:cs="Arial"/>
          <w:b/>
        </w:rPr>
        <w:t>Application Process</w:t>
      </w:r>
    </w:p>
    <w:p w14:paraId="2C953B6D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b/>
        </w:rPr>
      </w:pPr>
    </w:p>
    <w:p w14:paraId="7415A1A8" w14:textId="3A43E8EA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  <w:r w:rsidRPr="00E047C7">
        <w:rPr>
          <w:rFonts w:ascii="Arial" w:hAnsi="Arial" w:cs="Arial"/>
        </w:rPr>
        <w:t xml:space="preserve">The application process </w:t>
      </w:r>
      <w:r>
        <w:rPr>
          <w:rFonts w:ascii="Arial" w:hAnsi="Arial" w:cs="Arial"/>
        </w:rPr>
        <w:t xml:space="preserve">involves </w:t>
      </w:r>
      <w:r w:rsidRPr="00E047C7">
        <w:rPr>
          <w:rFonts w:ascii="Arial" w:hAnsi="Arial" w:cs="Arial"/>
        </w:rPr>
        <w:t>specific intake dates and submission deadlines.</w:t>
      </w:r>
      <w:r>
        <w:rPr>
          <w:rFonts w:ascii="Arial" w:hAnsi="Arial" w:cs="Arial"/>
        </w:rPr>
        <w:t xml:space="preserve"> </w:t>
      </w:r>
      <w:r w:rsidRPr="00E047C7">
        <w:rPr>
          <w:rFonts w:ascii="Arial" w:hAnsi="Arial" w:cs="Arial"/>
        </w:rPr>
        <w:t>A selection committee comp</w:t>
      </w:r>
      <w:r>
        <w:rPr>
          <w:rFonts w:ascii="Arial" w:hAnsi="Arial" w:cs="Arial"/>
        </w:rPr>
        <w:t>rised</w:t>
      </w:r>
      <w:r w:rsidRPr="00E047C7">
        <w:rPr>
          <w:rFonts w:ascii="Arial" w:hAnsi="Arial" w:cs="Arial"/>
        </w:rPr>
        <w:t xml:space="preserve"> of experts will </w:t>
      </w:r>
      <w:r>
        <w:rPr>
          <w:rFonts w:ascii="Arial" w:hAnsi="Arial" w:cs="Arial"/>
        </w:rPr>
        <w:t xml:space="preserve">advise </w:t>
      </w:r>
      <w:r w:rsidRPr="00E047C7">
        <w:rPr>
          <w:rFonts w:ascii="Arial" w:hAnsi="Arial" w:cs="Arial"/>
        </w:rPr>
        <w:t>on the proposals.</w:t>
      </w:r>
      <w:r w:rsidR="001D54D5">
        <w:rPr>
          <w:rFonts w:ascii="Arial" w:hAnsi="Arial" w:cs="Arial"/>
        </w:rPr>
        <w:t xml:space="preserve"> </w:t>
      </w:r>
      <w:r w:rsidRPr="00E047C7">
        <w:rPr>
          <w:rFonts w:ascii="Arial" w:hAnsi="Arial" w:cs="Arial"/>
        </w:rPr>
        <w:t>Reviewers will consider the applicant</w:t>
      </w:r>
      <w:r>
        <w:rPr>
          <w:rFonts w:ascii="Arial" w:hAnsi="Arial" w:cs="Arial"/>
        </w:rPr>
        <w:t>'</w:t>
      </w:r>
      <w:r w:rsidRPr="00E047C7">
        <w:rPr>
          <w:rFonts w:ascii="Arial" w:hAnsi="Arial" w:cs="Arial"/>
        </w:rPr>
        <w:t xml:space="preserve">s background, experience, track record, </w:t>
      </w:r>
      <w:r>
        <w:rPr>
          <w:rFonts w:ascii="Arial" w:hAnsi="Arial" w:cs="Arial"/>
        </w:rPr>
        <w:t xml:space="preserve">the paper's </w:t>
      </w:r>
      <w:r w:rsidRPr="00E047C7">
        <w:rPr>
          <w:rFonts w:ascii="Arial" w:hAnsi="Arial" w:cs="Arial"/>
        </w:rPr>
        <w:t xml:space="preserve">contribution to regional integration, and </w:t>
      </w:r>
      <w:r>
        <w:rPr>
          <w:rFonts w:ascii="Arial" w:hAnsi="Arial" w:cs="Arial"/>
        </w:rPr>
        <w:t xml:space="preserve">the </w:t>
      </w:r>
      <w:r w:rsidRPr="00E047C7">
        <w:rPr>
          <w:rFonts w:ascii="Arial" w:hAnsi="Arial" w:cs="Arial"/>
          <w:noProof/>
        </w:rPr>
        <w:t>likelihood</w:t>
      </w:r>
      <w:r w:rsidRPr="00E047C7">
        <w:rPr>
          <w:rFonts w:ascii="Arial" w:hAnsi="Arial" w:cs="Arial"/>
        </w:rPr>
        <w:t xml:space="preserve"> of completi</w:t>
      </w:r>
      <w:r>
        <w:rPr>
          <w:rFonts w:ascii="Arial" w:hAnsi="Arial" w:cs="Arial"/>
        </w:rPr>
        <w:t>ng</w:t>
      </w:r>
      <w:r w:rsidRPr="00E047C7">
        <w:rPr>
          <w:rFonts w:ascii="Arial" w:hAnsi="Arial" w:cs="Arial"/>
        </w:rPr>
        <w:t xml:space="preserve"> the proposed research project. </w:t>
      </w:r>
      <w:r>
        <w:rPr>
          <w:rFonts w:ascii="Arial" w:hAnsi="Arial" w:cs="Arial"/>
        </w:rPr>
        <w:t>Selection decisions will be made</w:t>
      </w:r>
      <w:r w:rsidRPr="00E04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two weeks</w:t>
      </w:r>
      <w:r w:rsidRPr="00E04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E047C7">
        <w:rPr>
          <w:rFonts w:ascii="Arial" w:hAnsi="Arial" w:cs="Arial"/>
        </w:rPr>
        <w:t xml:space="preserve"> the date of submission of the application</w:t>
      </w:r>
      <w:r>
        <w:rPr>
          <w:rFonts w:ascii="Arial" w:hAnsi="Arial" w:cs="Arial"/>
        </w:rPr>
        <w:t>.</w:t>
      </w:r>
    </w:p>
    <w:p w14:paraId="7CE79ACC" w14:textId="77777777" w:rsidR="00BA25DE" w:rsidRPr="00E047C7" w:rsidRDefault="00BA25DE" w:rsidP="00BA25DE">
      <w:pPr>
        <w:spacing w:after="0"/>
        <w:jc w:val="both"/>
        <w:rPr>
          <w:rFonts w:ascii="Arial" w:hAnsi="Arial" w:cs="Arial"/>
        </w:rPr>
      </w:pPr>
    </w:p>
    <w:p w14:paraId="5C2A6C2F" w14:textId="77777777" w:rsidR="00BA25DE" w:rsidRDefault="00BA25DE" w:rsidP="00BA25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third phase of the fellowship program, five fellows will be selected. </w:t>
      </w:r>
    </w:p>
    <w:p w14:paraId="62852C73" w14:textId="77777777" w:rsidR="00BA25DE" w:rsidRDefault="00BA25DE" w:rsidP="00BA25DE">
      <w:pPr>
        <w:spacing w:after="0"/>
        <w:jc w:val="both"/>
        <w:rPr>
          <w:rFonts w:ascii="Arial" w:hAnsi="Arial" w:cs="Arial"/>
        </w:rPr>
      </w:pPr>
    </w:p>
    <w:p w14:paraId="76E3BB4B" w14:textId="77777777" w:rsidR="0093535E" w:rsidRDefault="00BA25DE" w:rsidP="0093535E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E047C7">
        <w:rPr>
          <w:rFonts w:ascii="Arial" w:hAnsi="Arial" w:cs="Arial"/>
        </w:rPr>
        <w:t>All proposals should be submitted online to the following address:</w:t>
      </w:r>
      <w:r w:rsidR="0093535E">
        <w:rPr>
          <w:rFonts w:ascii="Arial" w:hAnsi="Arial" w:cs="Arial"/>
        </w:rPr>
        <w:t xml:space="preserve"> </w:t>
      </w:r>
      <w:bookmarkStart w:id="2" w:name="_Hlk69982339"/>
      <w:r>
        <w:rPr>
          <w:rFonts w:ascii="Arial" w:hAnsi="Arial" w:cs="Arial"/>
          <w:b/>
          <w:bCs/>
          <w:color w:val="000000" w:themeColor="text1"/>
        </w:rPr>
        <w:t>qaisar.abbas</w:t>
      </w:r>
      <w:r w:rsidRPr="006B4097">
        <w:rPr>
          <w:rFonts w:ascii="Arial" w:hAnsi="Arial" w:cs="Arial"/>
          <w:b/>
          <w:bCs/>
          <w:color w:val="000000" w:themeColor="text1"/>
        </w:rPr>
        <w:t>@carecinstitute.org by 5 pm Manil</w:t>
      </w:r>
      <w:r>
        <w:rPr>
          <w:rFonts w:ascii="Arial" w:hAnsi="Arial" w:cs="Arial"/>
          <w:b/>
          <w:bCs/>
          <w:color w:val="000000" w:themeColor="text1"/>
        </w:rPr>
        <w:t xml:space="preserve">a/Beijing time on </w:t>
      </w:r>
      <w:r w:rsidR="00E72B0A">
        <w:rPr>
          <w:rFonts w:ascii="Arial" w:hAnsi="Arial" w:cs="Arial"/>
          <w:b/>
          <w:bCs/>
          <w:color w:val="000000" w:themeColor="text1"/>
        </w:rPr>
        <w:t>20</w:t>
      </w:r>
      <w:r>
        <w:rPr>
          <w:rFonts w:ascii="Arial" w:hAnsi="Arial" w:cs="Arial"/>
          <w:b/>
          <w:bCs/>
          <w:color w:val="000000" w:themeColor="text1"/>
        </w:rPr>
        <w:t xml:space="preserve"> May 2021.</w:t>
      </w:r>
      <w:r w:rsidRPr="006B4097">
        <w:rPr>
          <w:rFonts w:ascii="Arial" w:hAnsi="Arial" w:cs="Arial"/>
          <w:b/>
          <w:bCs/>
          <w:color w:val="000000" w:themeColor="text1"/>
        </w:rPr>
        <w:t xml:space="preserve"> </w:t>
      </w:r>
    </w:p>
    <w:bookmarkEnd w:id="2"/>
    <w:p w14:paraId="084D66C1" w14:textId="77777777" w:rsidR="0093535E" w:rsidRDefault="0093535E" w:rsidP="0093535E">
      <w:pPr>
        <w:spacing w:after="0"/>
        <w:rPr>
          <w:rFonts w:ascii="Arial" w:hAnsi="Arial" w:cs="Arial"/>
          <w:b/>
          <w:bCs/>
          <w:color w:val="000000" w:themeColor="text1"/>
        </w:rPr>
      </w:pPr>
    </w:p>
    <w:p w14:paraId="2A072EC4" w14:textId="19951B84" w:rsidR="00732815" w:rsidRDefault="00BA25DE" w:rsidP="0093535E">
      <w:pPr>
        <w:spacing w:after="0"/>
        <w:rPr>
          <w:rFonts w:ascii="Arial" w:hAnsi="Arial" w:cs="Arial"/>
          <w:color w:val="000000" w:themeColor="text1"/>
        </w:rPr>
      </w:pPr>
      <w:r w:rsidRPr="00E047C7">
        <w:rPr>
          <w:rFonts w:ascii="Arial" w:hAnsi="Arial" w:cs="Arial"/>
          <w:color w:val="000000" w:themeColor="text1"/>
        </w:rPr>
        <w:t xml:space="preserve">Upon receipt of the application, the applicant will receive an acknowledgment and an expected date </w:t>
      </w:r>
      <w:r>
        <w:rPr>
          <w:rFonts w:ascii="Arial" w:hAnsi="Arial" w:cs="Arial"/>
          <w:color w:val="000000" w:themeColor="text1"/>
        </w:rPr>
        <w:t xml:space="preserve">on the application's outcome. </w:t>
      </w:r>
    </w:p>
    <w:p w14:paraId="7099D9C3" w14:textId="77777777" w:rsidR="00732815" w:rsidRDefault="00732815" w:rsidP="00732815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943EF65" w14:textId="77777777" w:rsidR="004E1CA2" w:rsidRPr="00732815" w:rsidRDefault="004E1CA2" w:rsidP="00732815">
      <w:pPr>
        <w:spacing w:after="0"/>
        <w:jc w:val="both"/>
        <w:rPr>
          <w:rFonts w:ascii="Arial" w:hAnsi="Arial" w:cs="Arial"/>
          <w:color w:val="000000" w:themeColor="text1"/>
        </w:rPr>
      </w:pPr>
      <w:r w:rsidRPr="004E1CA2">
        <w:rPr>
          <w:rFonts w:ascii="Arial" w:hAnsi="Arial" w:cs="Arial"/>
        </w:rPr>
        <w:t xml:space="preserve">The applicant is required to submit the attached application form (Annex I) together with updated CV (max. 2 pages). </w:t>
      </w:r>
    </w:p>
    <w:p w14:paraId="1E43E2B7" w14:textId="108330AC" w:rsidR="00BA25DE" w:rsidRPr="00E047C7" w:rsidRDefault="001D54D5" w:rsidP="00BA25D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2D5D44F9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E2BCAAA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10ABD2B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407D331" w14:textId="77777777" w:rsidR="00BA25DE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B3DDDF6" w14:textId="77777777" w:rsidR="00BA25DE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F78F410" w14:textId="77777777" w:rsidR="00BA25DE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E3817E0" w14:textId="77777777" w:rsidR="00BA25DE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8F8D534" w14:textId="77777777" w:rsidR="00BA25DE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D17E3C9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88A8331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4D7BB4E" w14:textId="77777777" w:rsidR="00BA25DE" w:rsidRPr="00E047C7" w:rsidRDefault="00BA25DE" w:rsidP="00BA25D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3396445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2BC8891A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474082B6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10E358E9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7CD69F7C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50B144C4" w14:textId="77777777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</w:p>
    <w:p w14:paraId="3BA8029F" w14:textId="77777777" w:rsidR="00BA25DE" w:rsidRDefault="00BA25DE" w:rsidP="00BA25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796B6C" w14:textId="1E9E5623" w:rsidR="00BA25DE" w:rsidRDefault="00BA25DE" w:rsidP="00BA25DE">
      <w:pPr>
        <w:spacing w:after="0" w:line="240" w:lineRule="auto"/>
        <w:jc w:val="center"/>
        <w:rPr>
          <w:rFonts w:ascii="Arial" w:hAnsi="Arial" w:cs="Arial"/>
          <w:b/>
        </w:rPr>
      </w:pPr>
      <w:r w:rsidRPr="00E047C7">
        <w:rPr>
          <w:rFonts w:ascii="Arial" w:hAnsi="Arial" w:cs="Arial"/>
          <w:b/>
        </w:rPr>
        <w:lastRenderedPageBreak/>
        <w:t xml:space="preserve">CAREC Institute </w:t>
      </w:r>
      <w:r>
        <w:rPr>
          <w:rFonts w:ascii="Arial" w:hAnsi="Arial" w:cs="Arial"/>
          <w:b/>
        </w:rPr>
        <w:t xml:space="preserve">Visiting Fellow Program </w:t>
      </w:r>
    </w:p>
    <w:p w14:paraId="481AEA05" w14:textId="77777777" w:rsidR="00BA25DE" w:rsidRPr="00E047C7" w:rsidRDefault="00BA25DE" w:rsidP="00BA25D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047C7">
        <w:rPr>
          <w:rFonts w:ascii="Arial" w:hAnsi="Arial" w:cs="Arial"/>
          <w:b/>
          <w:color w:val="000000" w:themeColor="text1"/>
        </w:rPr>
        <w:t xml:space="preserve">Application </w:t>
      </w:r>
    </w:p>
    <w:p w14:paraId="4B90AF36" w14:textId="77777777" w:rsidR="00BA25DE" w:rsidRPr="00E047C7" w:rsidRDefault="00BA25DE" w:rsidP="00BA25DE">
      <w:pPr>
        <w:spacing w:after="0"/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25DE" w:rsidRPr="00E047C7" w14:paraId="4AFF8E29" w14:textId="77777777" w:rsidTr="00076D00">
        <w:tc>
          <w:tcPr>
            <w:tcW w:w="3116" w:type="dxa"/>
            <w:vAlign w:val="center"/>
          </w:tcPr>
          <w:p w14:paraId="089E8BF4" w14:textId="51F6987E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Full Name (same as</w:t>
            </w:r>
            <w:r w:rsidR="001D54D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in your passport</w:t>
            </w:r>
          </w:p>
        </w:tc>
        <w:tc>
          <w:tcPr>
            <w:tcW w:w="3117" w:type="dxa"/>
          </w:tcPr>
          <w:p w14:paraId="456BC13E" w14:textId="77777777" w:rsidR="00BA25DE" w:rsidRPr="00E047C7" w:rsidRDefault="00BA25DE" w:rsidP="000135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Family Name</w:t>
            </w:r>
          </w:p>
        </w:tc>
        <w:tc>
          <w:tcPr>
            <w:tcW w:w="3117" w:type="dxa"/>
          </w:tcPr>
          <w:p w14:paraId="51E14ACD" w14:textId="77777777" w:rsidR="00BA25DE" w:rsidRPr="00E047C7" w:rsidRDefault="00BA25DE" w:rsidP="000135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Given Names</w:t>
            </w:r>
          </w:p>
        </w:tc>
      </w:tr>
      <w:tr w:rsidR="00BA25DE" w:rsidRPr="00E047C7" w14:paraId="4370B250" w14:textId="77777777" w:rsidTr="00076D00">
        <w:tc>
          <w:tcPr>
            <w:tcW w:w="3116" w:type="dxa"/>
            <w:vAlign w:val="center"/>
          </w:tcPr>
          <w:p w14:paraId="48FDA61E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Place of Birth:</w:t>
            </w:r>
          </w:p>
        </w:tc>
        <w:tc>
          <w:tcPr>
            <w:tcW w:w="3117" w:type="dxa"/>
          </w:tcPr>
          <w:p w14:paraId="45DAA3F7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Birth:</w:t>
            </w:r>
          </w:p>
        </w:tc>
        <w:tc>
          <w:tcPr>
            <w:tcW w:w="3117" w:type="dxa"/>
          </w:tcPr>
          <w:p w14:paraId="6FD1171D" w14:textId="3A03A4BB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Gender:</w:t>
            </w:r>
            <w:r w:rsidR="001D54D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M___</w:t>
            </w:r>
            <w:r w:rsidR="001D54D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Female ___</w:t>
            </w:r>
          </w:p>
        </w:tc>
      </w:tr>
      <w:tr w:rsidR="00BA25DE" w:rsidRPr="00E047C7" w14:paraId="75E97270" w14:textId="77777777" w:rsidTr="00076D00">
        <w:tc>
          <w:tcPr>
            <w:tcW w:w="3116" w:type="dxa"/>
            <w:vAlign w:val="center"/>
          </w:tcPr>
          <w:p w14:paraId="55758DCA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Citizenship (nation from which passport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is obtained</w:t>
            </w:r>
            <w:r w:rsidRPr="00E047C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6234" w:type="dxa"/>
            <w:gridSpan w:val="2"/>
          </w:tcPr>
          <w:p w14:paraId="19CD5959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2E84E2C5" w14:textId="77777777" w:rsidTr="00076D00">
        <w:tc>
          <w:tcPr>
            <w:tcW w:w="3116" w:type="dxa"/>
            <w:vAlign w:val="center"/>
          </w:tcPr>
          <w:p w14:paraId="17D81AFE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and Telephone number</w:t>
            </w:r>
          </w:p>
        </w:tc>
        <w:tc>
          <w:tcPr>
            <w:tcW w:w="6234" w:type="dxa"/>
            <w:gridSpan w:val="2"/>
          </w:tcPr>
          <w:p w14:paraId="58902FC1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6AE1CF3D" w14:textId="77777777" w:rsidTr="00076D00">
        <w:tc>
          <w:tcPr>
            <w:tcW w:w="3116" w:type="dxa"/>
            <w:vAlign w:val="center"/>
          </w:tcPr>
          <w:p w14:paraId="3AFC695F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Home Address</w:t>
            </w:r>
          </w:p>
          <w:p w14:paraId="00633822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796D22ED" w14:textId="77777777" w:rsidR="00BA25DE" w:rsidRPr="00E047C7" w:rsidRDefault="00BA25DE" w:rsidP="000135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1E881E16" w14:textId="77777777" w:rsidTr="00076D00">
        <w:tc>
          <w:tcPr>
            <w:tcW w:w="3116" w:type="dxa"/>
            <w:vAlign w:val="center"/>
          </w:tcPr>
          <w:p w14:paraId="73D84A06" w14:textId="7777777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Office Address</w:t>
            </w:r>
          </w:p>
          <w:p w14:paraId="4B9CB38D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55A10D4D" w14:textId="77777777" w:rsidR="00BA25DE" w:rsidRPr="00E047C7" w:rsidRDefault="00BA25DE" w:rsidP="000135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22F79B30" w14:textId="77777777" w:rsidTr="00076D00">
        <w:tc>
          <w:tcPr>
            <w:tcW w:w="3116" w:type="dxa"/>
            <w:vAlign w:val="center"/>
          </w:tcPr>
          <w:p w14:paraId="66F70709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Availability for Travel (tentative)</w:t>
            </w:r>
          </w:p>
          <w:p w14:paraId="2DD5C454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14:paraId="7CD99F1B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MM / YY</w:t>
            </w:r>
          </w:p>
          <w:p w14:paraId="43B9D1C9" w14:textId="6CFD4AB2" w:rsidR="00BA25DE" w:rsidRPr="00E047C7" w:rsidRDefault="001D54D5" w:rsidP="0001358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25DE" w:rsidRPr="00E047C7">
              <w:rPr>
                <w:rFonts w:ascii="Arial" w:hAnsi="Arial" w:cs="Arial"/>
                <w:color w:val="000000" w:themeColor="text1"/>
              </w:rPr>
              <w:t>____________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AB1D2FA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28C3DAD7" w14:textId="77777777" w:rsidTr="00076D00">
        <w:tc>
          <w:tcPr>
            <w:tcW w:w="3116" w:type="dxa"/>
            <w:vAlign w:val="center"/>
          </w:tcPr>
          <w:p w14:paraId="1009362A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Educational Background:</w:t>
            </w:r>
          </w:p>
          <w:p w14:paraId="4C6FA5CD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72387A51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7BB97540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14D413F6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270E73A6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70777261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316BF397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156CC78B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092FD141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0A7B4F1B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379683E5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244EADCD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796E617E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1A9F1EAE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6568AF15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7C11A978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4C9F4F90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14:paraId="16BC219B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14:paraId="4A61E610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52612ECF" w14:textId="77777777" w:rsidTr="00076D00">
        <w:tc>
          <w:tcPr>
            <w:tcW w:w="3116" w:type="dxa"/>
            <w:vAlign w:val="center"/>
          </w:tcPr>
          <w:p w14:paraId="7CAF3A93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Current </w:t>
            </w:r>
            <w:r w:rsidRPr="00E047C7">
              <w:rPr>
                <w:rFonts w:ascii="Arial" w:hAnsi="Arial" w:cs="Arial"/>
                <w:color w:val="000000" w:themeColor="text1"/>
              </w:rPr>
              <w:t>Institutional Affiliation</w:t>
            </w:r>
          </w:p>
          <w:p w14:paraId="69671CC0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33C6DBA0" w14:textId="1A7786B0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Address</w:t>
            </w:r>
            <w:r>
              <w:rPr>
                <w:rFonts w:ascii="Arial" w:hAnsi="Arial" w:cs="Arial"/>
                <w:color w:val="000000" w:themeColor="text1"/>
              </w:rPr>
              <w:t xml:space="preserve"> and contact details</w:t>
            </w:r>
            <w:r w:rsidR="001D54D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of Institution</w:t>
            </w:r>
          </w:p>
          <w:p w14:paraId="6EE455D9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48BE6609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Position and Rank </w:t>
            </w:r>
          </w:p>
        </w:tc>
        <w:tc>
          <w:tcPr>
            <w:tcW w:w="6234" w:type="dxa"/>
            <w:gridSpan w:val="2"/>
          </w:tcPr>
          <w:p w14:paraId="4B5D3904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70F356DC" w14:textId="77777777" w:rsidTr="00076D00">
        <w:tc>
          <w:tcPr>
            <w:tcW w:w="3116" w:type="dxa"/>
            <w:shd w:val="clear" w:color="auto" w:fill="FFFFFF" w:themeFill="background1"/>
            <w:vAlign w:val="center"/>
          </w:tcPr>
          <w:p w14:paraId="754DABAA" w14:textId="7777777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Relevant Past Affiliations/Professional Associations </w:t>
            </w:r>
          </w:p>
          <w:p w14:paraId="422E44BD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040FE5E6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13EC5193" w14:textId="77777777" w:rsidTr="00076D00">
        <w:tc>
          <w:tcPr>
            <w:tcW w:w="3116" w:type="dxa"/>
            <w:vAlign w:val="center"/>
          </w:tcPr>
          <w:p w14:paraId="42581980" w14:textId="0E15BFE6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Other Fellowships held in the past:</w:t>
            </w:r>
            <w:r w:rsidR="001D54D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Please specif</w:t>
            </w:r>
            <w:r>
              <w:rPr>
                <w:rFonts w:ascii="Arial" w:hAnsi="Arial" w:cs="Arial"/>
                <w:color w:val="000000" w:themeColor="text1"/>
              </w:rPr>
              <w:t>y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name of fellowship, location, duration, and completed outputs</w:t>
            </w:r>
          </w:p>
          <w:p w14:paraId="3B6A5012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788EA8BD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492954BE" w14:textId="77777777" w:rsidTr="00076D00">
        <w:tc>
          <w:tcPr>
            <w:tcW w:w="3116" w:type="dxa"/>
            <w:vAlign w:val="center"/>
          </w:tcPr>
          <w:p w14:paraId="6C023211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lastRenderedPageBreak/>
              <w:t>REFERENCES (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cite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2) including name, title, institutional affiliation, and contact details</w:t>
            </w:r>
          </w:p>
          <w:p w14:paraId="4C632650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12C1A282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298407BB" w14:textId="77777777" w:rsidR="00BA25DE" w:rsidRPr="00E047C7" w:rsidRDefault="00BA25DE" w:rsidP="0001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5EA8A82B" w14:textId="77777777" w:rsidTr="00076D00">
        <w:tc>
          <w:tcPr>
            <w:tcW w:w="9350" w:type="dxa"/>
            <w:gridSpan w:val="3"/>
            <w:vAlign w:val="center"/>
          </w:tcPr>
          <w:p w14:paraId="51A4E59F" w14:textId="1A63722D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LIST OF PUBLICATIONS:</w:t>
            </w:r>
            <w:r w:rsidR="001D54D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L</w:t>
            </w:r>
            <w:r w:rsidRPr="00E047C7">
              <w:rPr>
                <w:rFonts w:ascii="Arial" w:hAnsi="Arial" w:cs="Arial"/>
                <w:color w:val="000000" w:themeColor="text1"/>
              </w:rPr>
              <w:t>ist the five most recent</w:t>
            </w:r>
            <w:r>
              <w:rPr>
                <w:rFonts w:ascii="Arial" w:hAnsi="Arial" w:cs="Arial"/>
                <w:color w:val="000000" w:themeColor="text1"/>
              </w:rPr>
              <w:t xml:space="preserve"> plus other publications that you think demonstrate your research ability and interest in regional cooperation.</w:t>
            </w:r>
          </w:p>
          <w:p w14:paraId="3E09F47B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1EF4E5DB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3422CDDD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36405FD1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A25DE" w:rsidRPr="00E047C7" w14:paraId="585CFF66" w14:textId="77777777" w:rsidTr="00076D00">
        <w:tc>
          <w:tcPr>
            <w:tcW w:w="9350" w:type="dxa"/>
            <w:gridSpan w:val="3"/>
            <w:shd w:val="clear" w:color="auto" w:fill="FFF2CC" w:themeFill="accent4" w:themeFillTint="33"/>
            <w:vAlign w:val="center"/>
          </w:tcPr>
          <w:p w14:paraId="07487242" w14:textId="77777777" w:rsidR="00BA25DE" w:rsidRPr="00E047C7" w:rsidRDefault="00BA25DE" w:rsidP="00076D0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47C7">
              <w:rPr>
                <w:rFonts w:ascii="Arial" w:hAnsi="Arial" w:cs="Arial"/>
                <w:b/>
                <w:color w:val="000000" w:themeColor="text1"/>
              </w:rPr>
              <w:t>Proposed Research at CAREC Institute</w:t>
            </w:r>
          </w:p>
          <w:p w14:paraId="01541264" w14:textId="77777777" w:rsidR="00BA25DE" w:rsidRPr="00E047C7" w:rsidRDefault="00BA25DE" w:rsidP="00076D00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47C7">
              <w:rPr>
                <w:rFonts w:ascii="Arial" w:hAnsi="Arial" w:cs="Arial"/>
                <w:b/>
                <w:color w:val="000000" w:themeColor="text1"/>
              </w:rPr>
              <w:t>TITLE of RESEARCH STUDY</w:t>
            </w:r>
            <w:r>
              <w:rPr>
                <w:rFonts w:ascii="Arial" w:hAnsi="Arial" w:cs="Arial"/>
                <w:b/>
                <w:color w:val="000000" w:themeColor="text1"/>
              </w:rPr>
              <w:t>: ________________________________________</w:t>
            </w:r>
          </w:p>
          <w:p w14:paraId="11523397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1991D03F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09EEBC32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ABSTRACT (not more than 300 words)</w:t>
            </w:r>
          </w:p>
          <w:p w14:paraId="26B687F2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438A0C78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220D269C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6D8EE3B8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1DC2FAC3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5C1ADA7D" w14:textId="054C7ED0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DESCRIPTION of the Research Project, including objectives, methodology, and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expected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findings.</w:t>
            </w:r>
            <w:r w:rsidR="001D54D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(not more than 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Pr="00E047C7">
              <w:rPr>
                <w:rFonts w:ascii="Arial" w:hAnsi="Arial" w:cs="Arial"/>
                <w:color w:val="000000" w:themeColor="text1"/>
              </w:rPr>
              <w:t>00 words)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D3CCA79" w14:textId="7777777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70304E5C" w14:textId="23B85FB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Specify </w:t>
            </w:r>
            <w:r>
              <w:rPr>
                <w:rFonts w:ascii="Arial" w:hAnsi="Arial" w:cs="Arial"/>
                <w:color w:val="000000" w:themeColor="text1"/>
              </w:rPr>
              <w:t xml:space="preserve">the CAREC 2030 </w:t>
            </w:r>
            <w:r w:rsidRPr="00E047C7">
              <w:rPr>
                <w:rFonts w:ascii="Arial" w:hAnsi="Arial" w:cs="Arial"/>
                <w:color w:val="000000" w:themeColor="text1"/>
              </w:rPr>
              <w:t>cluster</w:t>
            </w:r>
            <w:r>
              <w:rPr>
                <w:rFonts w:ascii="Arial" w:hAnsi="Arial" w:cs="Arial"/>
                <w:color w:val="000000" w:themeColor="text1"/>
              </w:rPr>
              <w:t>(s)</w:t>
            </w:r>
            <w:r w:rsidR="00076D00">
              <w:rPr>
                <w:rFonts w:ascii="Arial" w:hAnsi="Arial" w:cs="Arial"/>
                <w:color w:val="000000" w:themeColor="text1"/>
              </w:rPr>
              <w:t>/theme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</w:rPr>
              <w:t>to which the proposed research aims to contribute and identify policy and knowledge gaps the research seeks to address. Clearly indicate the value-addition of the proposed research, i.e., how it it add to the existing body of knowledge relating to the proposed topic.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(not more than 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E047C7">
              <w:rPr>
                <w:rFonts w:ascii="Arial" w:hAnsi="Arial" w:cs="Arial"/>
                <w:color w:val="000000" w:themeColor="text1"/>
              </w:rPr>
              <w:t>00 words)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83B076D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5B989891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0821E6D2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17A0A83C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0962C424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2D0B515A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263CACFC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PRELIMINARY BIBLIOGRAPHY</w:t>
            </w:r>
          </w:p>
          <w:p w14:paraId="00C4F75F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1F52B75A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4350C83F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0D1EE1FC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74D0281B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709F9069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34740F0C" w14:textId="7777777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OTHER INFORMATION RELEVANT TO YOUR APPLICATION </w:t>
            </w:r>
          </w:p>
          <w:p w14:paraId="6371FF6C" w14:textId="7777777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2760B7B0" w14:textId="7777777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4473B287" w14:textId="77777777" w:rsidR="00BA25DE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  <w:p w14:paraId="2594CBD9" w14:textId="77777777" w:rsidR="00BA25DE" w:rsidRPr="00E047C7" w:rsidRDefault="00BA25DE" w:rsidP="00076D0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2BED568" w14:textId="77777777" w:rsidR="00BA25DE" w:rsidRDefault="00BA25DE"/>
    <w:sectPr w:rsidR="00BA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9BFF" w14:textId="77777777" w:rsidR="00864346" w:rsidRDefault="00864346" w:rsidP="00BA25DE">
      <w:pPr>
        <w:spacing w:after="0" w:line="240" w:lineRule="auto"/>
      </w:pPr>
      <w:r>
        <w:separator/>
      </w:r>
    </w:p>
  </w:endnote>
  <w:endnote w:type="continuationSeparator" w:id="0">
    <w:p w14:paraId="2B2193E3" w14:textId="77777777" w:rsidR="00864346" w:rsidRDefault="00864346" w:rsidP="00BA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1B79" w14:textId="77777777" w:rsidR="00864346" w:rsidRDefault="00864346" w:rsidP="00BA25DE">
      <w:pPr>
        <w:spacing w:after="0" w:line="240" w:lineRule="auto"/>
      </w:pPr>
      <w:r>
        <w:separator/>
      </w:r>
    </w:p>
  </w:footnote>
  <w:footnote w:type="continuationSeparator" w:id="0">
    <w:p w14:paraId="2A55A693" w14:textId="77777777" w:rsidR="00864346" w:rsidRDefault="00864346" w:rsidP="00BA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DA6"/>
    <w:multiLevelType w:val="hybridMultilevel"/>
    <w:tmpl w:val="7206E1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E"/>
    <w:rsid w:val="00051284"/>
    <w:rsid w:val="00076D00"/>
    <w:rsid w:val="001D54D5"/>
    <w:rsid w:val="001F5A96"/>
    <w:rsid w:val="002C2E71"/>
    <w:rsid w:val="004E1CA2"/>
    <w:rsid w:val="0068797E"/>
    <w:rsid w:val="00732815"/>
    <w:rsid w:val="007B3176"/>
    <w:rsid w:val="00864346"/>
    <w:rsid w:val="0093535E"/>
    <w:rsid w:val="00BA25DE"/>
    <w:rsid w:val="00E72B0A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D26A"/>
  <w15:chartTrackingRefBased/>
  <w15:docId w15:val="{4DCABD17-A6C5-4439-BF32-56872F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2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5D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25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5DE"/>
    <w:pPr>
      <w:ind w:left="720"/>
      <w:contextualSpacing/>
    </w:pPr>
  </w:style>
  <w:style w:type="table" w:styleId="TableGrid">
    <w:name w:val="Table Grid"/>
    <w:basedOn w:val="TableNormal"/>
    <w:uiPriority w:val="39"/>
    <w:rsid w:val="00BA25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Qaisar Abbas</dc:creator>
  <cp:keywords/>
  <dc:description/>
  <cp:lastModifiedBy>Tamar Berdzenishvili</cp:lastModifiedBy>
  <cp:revision>2</cp:revision>
  <dcterms:created xsi:type="dcterms:W3CDTF">2021-04-22T07:12:00Z</dcterms:created>
  <dcterms:modified xsi:type="dcterms:W3CDTF">2021-04-22T07:12:00Z</dcterms:modified>
</cp:coreProperties>
</file>